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FF" w:rsidRPr="008814C4" w:rsidRDefault="00070BFF" w:rsidP="00070B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8814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МО «Нерюнгринский район» </w:t>
      </w:r>
    </w:p>
    <w:p w:rsidR="00070BFF" w:rsidRPr="008814C4" w:rsidRDefault="00070BFF" w:rsidP="00070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BFF" w:rsidRPr="008814C4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Акт</w:t>
      </w:r>
    </w:p>
    <w:p w:rsidR="00070BFF" w:rsidRPr="008814C4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год</w:t>
      </w:r>
      <w:r w:rsidR="00E02F58" w:rsidRPr="008814C4">
        <w:rPr>
          <w:rFonts w:ascii="Times New Roman" w:hAnsi="Times New Roman"/>
          <w:b/>
          <w:sz w:val="24"/>
          <w:szCs w:val="24"/>
        </w:rPr>
        <w:t>овой бюджетной отчетности за 202</w:t>
      </w:r>
      <w:r w:rsidR="0033105B" w:rsidRPr="008814C4">
        <w:rPr>
          <w:rFonts w:ascii="Times New Roman" w:hAnsi="Times New Roman"/>
          <w:b/>
          <w:sz w:val="24"/>
          <w:szCs w:val="24"/>
        </w:rPr>
        <w:t>3</w:t>
      </w:r>
      <w:r w:rsidRPr="008814C4">
        <w:rPr>
          <w:rFonts w:ascii="Times New Roman" w:hAnsi="Times New Roman"/>
          <w:b/>
          <w:sz w:val="24"/>
          <w:szCs w:val="24"/>
        </w:rPr>
        <w:t xml:space="preserve"> год </w:t>
      </w:r>
      <w:r w:rsidR="00070BFF" w:rsidRPr="008814C4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 w:rsidRPr="008814C4">
        <w:rPr>
          <w:rFonts w:ascii="Times New Roman" w:hAnsi="Times New Roman"/>
          <w:b/>
          <w:sz w:val="24"/>
          <w:szCs w:val="24"/>
        </w:rPr>
        <w:t>»</w:t>
      </w:r>
      <w:r w:rsidR="00070BFF" w:rsidRPr="008814C4">
        <w:rPr>
          <w:rFonts w:ascii="Times New Roman" w:hAnsi="Times New Roman"/>
          <w:b/>
          <w:sz w:val="24"/>
          <w:szCs w:val="24"/>
        </w:rPr>
        <w:t xml:space="preserve"> </w:t>
      </w:r>
    </w:p>
    <w:p w:rsidR="008A426F" w:rsidRPr="008814C4" w:rsidRDefault="008A426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BFF" w:rsidRPr="008814C4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BFF" w:rsidRPr="008814C4" w:rsidRDefault="00B43B0F" w:rsidP="008A426F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4C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3105B" w:rsidRPr="008814C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4795F"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</w:t>
      </w:r>
      <w:r w:rsidR="001115AF"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2F58" w:rsidRPr="008814C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3105B" w:rsidRPr="008814C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70BFF"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</w:t>
      </w:r>
      <w:r w:rsidR="00070BFF" w:rsidRPr="008814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64B06"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70BFF"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070BFF" w:rsidRPr="008814C4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90D" w:rsidRPr="008814C4" w:rsidRDefault="00CA14DC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eastAsia="Times New Roman" w:hAnsi="Times New Roman"/>
          <w:b/>
          <w:sz w:val="24"/>
          <w:szCs w:val="24"/>
          <w:lang w:eastAsia="ar-SA"/>
        </w:rPr>
        <w:t>Основание для проведения контрольного мероприятия</w:t>
      </w:r>
      <w:r w:rsidRPr="008814C4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8814C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564DA" w:rsidRPr="008814C4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70BFF" w:rsidRPr="008814C4">
        <w:rPr>
          <w:rFonts w:ascii="Times New Roman" w:hAnsi="Times New Roman"/>
          <w:sz w:val="24"/>
          <w:szCs w:val="24"/>
        </w:rPr>
        <w:t>а основании пункта  2</w:t>
      </w:r>
      <w:r w:rsidR="001115AF" w:rsidRPr="008814C4">
        <w:rPr>
          <w:rFonts w:ascii="Times New Roman" w:hAnsi="Times New Roman"/>
          <w:sz w:val="24"/>
          <w:szCs w:val="24"/>
        </w:rPr>
        <w:t>.</w:t>
      </w:r>
      <w:r w:rsidR="00070BFF" w:rsidRPr="008814C4">
        <w:rPr>
          <w:rFonts w:ascii="Times New Roman" w:hAnsi="Times New Roman"/>
          <w:sz w:val="24"/>
          <w:szCs w:val="24"/>
        </w:rPr>
        <w:t xml:space="preserve"> статьи 9</w:t>
      </w:r>
      <w:r w:rsidR="001115AF" w:rsidRPr="008814C4">
        <w:rPr>
          <w:rFonts w:ascii="Times New Roman" w:hAnsi="Times New Roman"/>
          <w:sz w:val="24"/>
          <w:szCs w:val="24"/>
        </w:rPr>
        <w:t>.</w:t>
      </w:r>
      <w:r w:rsidR="00070BFF" w:rsidRPr="008814C4">
        <w:rPr>
          <w:rFonts w:ascii="Times New Roman" w:hAnsi="Times New Roman"/>
          <w:sz w:val="24"/>
          <w:szCs w:val="24"/>
        </w:rPr>
        <w:t xml:space="preserve"> «Основные полномочия контрольно-счетных органов», статьи 13</w:t>
      </w:r>
      <w:r w:rsidR="001115AF" w:rsidRPr="008814C4">
        <w:rPr>
          <w:rFonts w:ascii="Times New Roman" w:hAnsi="Times New Roman"/>
          <w:sz w:val="24"/>
          <w:szCs w:val="24"/>
        </w:rPr>
        <w:t>.</w:t>
      </w:r>
      <w:r w:rsidR="00070BFF" w:rsidRPr="008814C4">
        <w:rPr>
          <w:rFonts w:ascii="Times New Roman" w:hAnsi="Times New Roman"/>
          <w:sz w:val="24"/>
          <w:szCs w:val="24"/>
        </w:rPr>
        <w:t xml:space="preserve"> «Обязательность исполнения требований должностных лиц контрольно-счетных органов» Федерального закона РФ от 07.02.2011 № 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 Порядка проведения внешней проверки годового отчета об исполнении бюджета муниципального образования «Нерюнгринский район»</w:t>
      </w:r>
      <w:r w:rsidR="0098110A" w:rsidRPr="008814C4">
        <w:rPr>
          <w:rFonts w:ascii="Times New Roman" w:hAnsi="Times New Roman"/>
          <w:sz w:val="24"/>
          <w:szCs w:val="24"/>
        </w:rPr>
        <w:t>,</w:t>
      </w:r>
      <w:r w:rsidR="00070BFF" w:rsidRPr="008814C4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5564DA" w:rsidRPr="008814C4">
        <w:rPr>
          <w:rFonts w:ascii="Times New Roman" w:hAnsi="Times New Roman"/>
          <w:sz w:val="24"/>
          <w:szCs w:val="24"/>
        </w:rPr>
        <w:t xml:space="preserve">        </w:t>
      </w:r>
      <w:r w:rsidR="00765587" w:rsidRPr="008814C4">
        <w:rPr>
          <w:rFonts w:ascii="Times New Roman" w:hAnsi="Times New Roman"/>
          <w:sz w:val="24"/>
          <w:szCs w:val="24"/>
        </w:rPr>
        <w:t xml:space="preserve"> № 3-6 </w:t>
      </w:r>
      <w:r w:rsidR="00070BFF" w:rsidRPr="008814C4">
        <w:rPr>
          <w:rFonts w:ascii="Times New Roman" w:hAnsi="Times New Roman"/>
          <w:sz w:val="24"/>
          <w:szCs w:val="24"/>
        </w:rPr>
        <w:t>в рамках подготовки к проведению внешней проверки годово</w:t>
      </w:r>
      <w:r w:rsidRPr="008814C4">
        <w:rPr>
          <w:rFonts w:ascii="Times New Roman" w:hAnsi="Times New Roman"/>
          <w:sz w:val="24"/>
          <w:szCs w:val="24"/>
        </w:rPr>
        <w:t>го</w:t>
      </w:r>
      <w:r w:rsidR="00070BFF" w:rsidRPr="008814C4">
        <w:rPr>
          <w:rFonts w:ascii="Times New Roman" w:hAnsi="Times New Roman"/>
          <w:sz w:val="24"/>
          <w:szCs w:val="24"/>
        </w:rPr>
        <w:t xml:space="preserve"> отчет</w:t>
      </w:r>
      <w:r w:rsidRPr="008814C4">
        <w:rPr>
          <w:rFonts w:ascii="Times New Roman" w:hAnsi="Times New Roman"/>
          <w:sz w:val="24"/>
          <w:szCs w:val="24"/>
        </w:rPr>
        <w:t>а</w:t>
      </w:r>
      <w:r w:rsidR="00070BFF" w:rsidRPr="008814C4">
        <w:rPr>
          <w:rFonts w:ascii="Times New Roman" w:hAnsi="Times New Roman"/>
          <w:sz w:val="24"/>
          <w:szCs w:val="24"/>
        </w:rPr>
        <w:t xml:space="preserve"> об исполнении бюдж</w:t>
      </w:r>
      <w:r w:rsidR="00E02F58" w:rsidRPr="008814C4">
        <w:rPr>
          <w:rFonts w:ascii="Times New Roman" w:hAnsi="Times New Roman"/>
          <w:sz w:val="24"/>
          <w:szCs w:val="24"/>
        </w:rPr>
        <w:t>ета Нерюнгринского района за 202</w:t>
      </w:r>
      <w:r w:rsidR="0033105B" w:rsidRPr="008814C4">
        <w:rPr>
          <w:rFonts w:ascii="Times New Roman" w:hAnsi="Times New Roman"/>
          <w:sz w:val="24"/>
          <w:szCs w:val="24"/>
        </w:rPr>
        <w:t>3</w:t>
      </w:r>
      <w:r w:rsidR="00765587" w:rsidRPr="008814C4">
        <w:rPr>
          <w:rFonts w:ascii="Times New Roman" w:hAnsi="Times New Roman"/>
          <w:sz w:val="24"/>
          <w:szCs w:val="24"/>
        </w:rPr>
        <w:t xml:space="preserve"> </w:t>
      </w:r>
      <w:r w:rsidR="00070BFF" w:rsidRPr="008814C4">
        <w:rPr>
          <w:rFonts w:ascii="Times New Roman" w:hAnsi="Times New Roman"/>
          <w:sz w:val="24"/>
          <w:szCs w:val="24"/>
        </w:rPr>
        <w:t>г</w:t>
      </w:r>
      <w:r w:rsidR="00765587" w:rsidRPr="008814C4">
        <w:rPr>
          <w:rFonts w:ascii="Times New Roman" w:hAnsi="Times New Roman"/>
          <w:sz w:val="24"/>
          <w:szCs w:val="24"/>
        </w:rPr>
        <w:t>од</w:t>
      </w:r>
      <w:r w:rsidR="00070BFF" w:rsidRPr="008814C4">
        <w:rPr>
          <w:rFonts w:ascii="Times New Roman" w:hAnsi="Times New Roman"/>
          <w:sz w:val="24"/>
          <w:szCs w:val="24"/>
        </w:rPr>
        <w:t xml:space="preserve"> проведена пр</w:t>
      </w:r>
      <w:r w:rsidR="00E02F58" w:rsidRPr="008814C4">
        <w:rPr>
          <w:rFonts w:ascii="Times New Roman" w:hAnsi="Times New Roman"/>
          <w:sz w:val="24"/>
          <w:szCs w:val="24"/>
        </w:rPr>
        <w:t>оверка годовой отчетности за 202</w:t>
      </w:r>
      <w:r w:rsidR="0033105B" w:rsidRPr="008814C4">
        <w:rPr>
          <w:rFonts w:ascii="Times New Roman" w:hAnsi="Times New Roman"/>
          <w:sz w:val="24"/>
          <w:szCs w:val="24"/>
        </w:rPr>
        <w:t>3</w:t>
      </w:r>
      <w:r w:rsidR="00070BFF" w:rsidRPr="008814C4">
        <w:rPr>
          <w:rFonts w:ascii="Times New Roman" w:hAnsi="Times New Roman"/>
          <w:sz w:val="24"/>
          <w:szCs w:val="24"/>
        </w:rPr>
        <w:t xml:space="preserve"> год Нерюнгринского районного Совета депутатов.</w:t>
      </w:r>
    </w:p>
    <w:p w:rsidR="00070BFF" w:rsidRPr="008814C4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Объект проверки:</w:t>
      </w:r>
      <w:r w:rsidRPr="008814C4">
        <w:rPr>
          <w:rFonts w:ascii="Times New Roman" w:hAnsi="Times New Roman"/>
          <w:sz w:val="24"/>
          <w:szCs w:val="24"/>
        </w:rPr>
        <w:t xml:space="preserve"> Нерюнгринский районный Совет депутатов.</w:t>
      </w:r>
    </w:p>
    <w:p w:rsidR="00070BFF" w:rsidRPr="008814C4" w:rsidRDefault="00070BFF" w:rsidP="007D2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Нерюнгринский районный Совет депутатов </w:t>
      </w:r>
      <w:r w:rsidRPr="008814C4"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 по регламенту и уставу Муниципального образования «Нерюнгринский район». Расходование средств осуществляется согласно бюджетной росписи по смете доходов и расходов.</w:t>
      </w:r>
      <w:r w:rsidRPr="008814C4">
        <w:rPr>
          <w:rFonts w:ascii="Times New Roman" w:hAnsi="Times New Roman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 xml:space="preserve">Имеет самостоятельный баланс, обособленное имущество, лицевые счета для учета операций с бюджетными средствами, открытые в </w:t>
      </w:r>
      <w:r w:rsidR="00585208" w:rsidRPr="008814C4">
        <w:rPr>
          <w:rFonts w:ascii="Times New Roman" w:hAnsi="Times New Roman"/>
          <w:sz w:val="24"/>
          <w:szCs w:val="24"/>
        </w:rPr>
        <w:t xml:space="preserve">Управлении финансов </w:t>
      </w:r>
      <w:r w:rsidRPr="008814C4">
        <w:rPr>
          <w:rFonts w:ascii="Times New Roman" w:hAnsi="Times New Roman"/>
          <w:sz w:val="24"/>
          <w:szCs w:val="24"/>
        </w:rPr>
        <w:t>Нерюнгринской районной администрации.</w:t>
      </w:r>
      <w:r w:rsidRPr="008814C4">
        <w:rPr>
          <w:rFonts w:ascii="Times New Roman" w:hAnsi="Times New Roman"/>
        </w:rPr>
        <w:t xml:space="preserve"> </w:t>
      </w:r>
      <w:r w:rsidRPr="008814C4">
        <w:rPr>
          <w:rFonts w:ascii="Times New Roman" w:hAnsi="Times New Roman"/>
          <w:bCs/>
          <w:spacing w:val="3"/>
          <w:sz w:val="24"/>
          <w:szCs w:val="24"/>
        </w:rPr>
        <w:t>Муниципальные целевые программы отсутствуют.</w:t>
      </w:r>
      <w:r w:rsidR="005564DA" w:rsidRPr="008814C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70BFF" w:rsidRPr="008814C4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Предмет проверки:</w:t>
      </w:r>
      <w:r w:rsidRPr="008814C4">
        <w:rPr>
          <w:rFonts w:ascii="Times New Roman" w:hAnsi="Times New Roman"/>
          <w:sz w:val="24"/>
          <w:szCs w:val="24"/>
        </w:rPr>
        <w:t xml:space="preserve"> годов</w:t>
      </w:r>
      <w:r w:rsidR="00CA14DC" w:rsidRPr="008814C4">
        <w:rPr>
          <w:rFonts w:ascii="Times New Roman" w:hAnsi="Times New Roman"/>
          <w:sz w:val="24"/>
          <w:szCs w:val="24"/>
        </w:rPr>
        <w:t xml:space="preserve">ая бюджетная </w:t>
      </w:r>
      <w:r w:rsidRPr="008814C4">
        <w:rPr>
          <w:rFonts w:ascii="Times New Roman" w:hAnsi="Times New Roman"/>
          <w:sz w:val="24"/>
          <w:szCs w:val="24"/>
        </w:rPr>
        <w:t>отчет</w:t>
      </w:r>
      <w:r w:rsidR="00CA14DC" w:rsidRPr="008814C4">
        <w:rPr>
          <w:rFonts w:ascii="Times New Roman" w:hAnsi="Times New Roman"/>
          <w:sz w:val="24"/>
          <w:szCs w:val="24"/>
        </w:rPr>
        <w:t xml:space="preserve">ность </w:t>
      </w:r>
      <w:r w:rsidRPr="008814C4">
        <w:rPr>
          <w:rFonts w:ascii="Times New Roman" w:hAnsi="Times New Roman"/>
          <w:sz w:val="24"/>
          <w:szCs w:val="24"/>
        </w:rPr>
        <w:t>получателя бюджетных средств</w:t>
      </w:r>
      <w:r w:rsidR="00E02F58" w:rsidRPr="008814C4">
        <w:rPr>
          <w:rFonts w:ascii="Times New Roman" w:hAnsi="Times New Roman"/>
          <w:sz w:val="24"/>
          <w:szCs w:val="24"/>
        </w:rPr>
        <w:t xml:space="preserve"> за 202</w:t>
      </w:r>
      <w:r w:rsidR="0033105B" w:rsidRPr="008814C4">
        <w:rPr>
          <w:rFonts w:ascii="Times New Roman" w:hAnsi="Times New Roman"/>
          <w:sz w:val="24"/>
          <w:szCs w:val="24"/>
        </w:rPr>
        <w:t>3</w:t>
      </w:r>
      <w:r w:rsidRPr="008814C4">
        <w:rPr>
          <w:rFonts w:ascii="Times New Roman" w:hAnsi="Times New Roman"/>
          <w:sz w:val="24"/>
          <w:szCs w:val="24"/>
        </w:rPr>
        <w:t xml:space="preserve"> год.</w:t>
      </w:r>
    </w:p>
    <w:p w:rsidR="00070BFF" w:rsidRPr="008814C4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Цель проверки:</w:t>
      </w:r>
      <w:r w:rsidRPr="008814C4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соответствия годовой бюджетной отчетности</w:t>
      </w:r>
      <w:r w:rsidR="007E0AEB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>Нерюнгринского районного Совета депутатов:</w:t>
      </w:r>
    </w:p>
    <w:p w:rsidR="00C2446C" w:rsidRPr="008814C4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7D2FCB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 xml:space="preserve">нормативным требованиям бюджетного законодательства;  </w:t>
      </w:r>
    </w:p>
    <w:p w:rsidR="00C2446C" w:rsidRPr="008814C4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7F1942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 xml:space="preserve">плановым показателям, указанным в годовой отчетности с решением сессии </w:t>
      </w:r>
      <w:r w:rsidR="00CA14DC" w:rsidRPr="008814C4">
        <w:rPr>
          <w:rFonts w:ascii="Times New Roman" w:hAnsi="Times New Roman"/>
          <w:sz w:val="24"/>
          <w:szCs w:val="24"/>
        </w:rPr>
        <w:t xml:space="preserve">Нерюнгринского районного Совета депутатов </w:t>
      </w:r>
      <w:r w:rsidRPr="008814C4">
        <w:rPr>
          <w:rFonts w:ascii="Times New Roman" w:hAnsi="Times New Roman"/>
          <w:sz w:val="24"/>
          <w:szCs w:val="24"/>
        </w:rPr>
        <w:t>о бюджете Нерюнгринского района с учетом изменений, внесенных в ходе исполнения бюджета;</w:t>
      </w:r>
    </w:p>
    <w:p w:rsidR="00C2446C" w:rsidRPr="008814C4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7D2FCB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070BFF" w:rsidRPr="008814C4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7D2FCB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070BFF" w:rsidRPr="008814C4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 xml:space="preserve">Срок проверки: </w:t>
      </w:r>
      <w:r w:rsidR="0024795F" w:rsidRPr="008814C4">
        <w:rPr>
          <w:rFonts w:ascii="Times New Roman" w:hAnsi="Times New Roman"/>
          <w:sz w:val="24"/>
          <w:szCs w:val="24"/>
        </w:rPr>
        <w:t>с 01.0</w:t>
      </w:r>
      <w:r w:rsidR="00B43B0F" w:rsidRPr="008814C4">
        <w:rPr>
          <w:rFonts w:ascii="Times New Roman" w:hAnsi="Times New Roman"/>
          <w:sz w:val="24"/>
          <w:szCs w:val="24"/>
        </w:rPr>
        <w:t>3</w:t>
      </w:r>
      <w:r w:rsidR="007D2FCB" w:rsidRPr="008814C4">
        <w:rPr>
          <w:rFonts w:ascii="Times New Roman" w:hAnsi="Times New Roman"/>
          <w:sz w:val="24"/>
          <w:szCs w:val="24"/>
        </w:rPr>
        <w:t>.20</w:t>
      </w:r>
      <w:r w:rsidR="00E02F58" w:rsidRPr="008814C4">
        <w:rPr>
          <w:rFonts w:ascii="Times New Roman" w:hAnsi="Times New Roman"/>
          <w:sz w:val="24"/>
          <w:szCs w:val="24"/>
        </w:rPr>
        <w:t>2</w:t>
      </w:r>
      <w:r w:rsidR="0033105B" w:rsidRPr="008814C4">
        <w:rPr>
          <w:rFonts w:ascii="Times New Roman" w:hAnsi="Times New Roman"/>
          <w:sz w:val="24"/>
          <w:szCs w:val="24"/>
        </w:rPr>
        <w:t>4</w:t>
      </w:r>
      <w:r w:rsidR="007D2FCB" w:rsidRPr="008814C4">
        <w:rPr>
          <w:rFonts w:ascii="Times New Roman" w:hAnsi="Times New Roman"/>
          <w:sz w:val="24"/>
          <w:szCs w:val="24"/>
        </w:rPr>
        <w:t xml:space="preserve"> по </w:t>
      </w:r>
      <w:r w:rsidR="0033105B" w:rsidRPr="008814C4">
        <w:rPr>
          <w:rFonts w:ascii="Times New Roman" w:hAnsi="Times New Roman"/>
          <w:sz w:val="24"/>
          <w:szCs w:val="24"/>
        </w:rPr>
        <w:t>31.03</w:t>
      </w:r>
      <w:r w:rsidR="007D2FCB" w:rsidRPr="008814C4">
        <w:rPr>
          <w:rFonts w:ascii="Times New Roman" w:hAnsi="Times New Roman"/>
          <w:sz w:val="24"/>
          <w:szCs w:val="24"/>
        </w:rPr>
        <w:t>.20</w:t>
      </w:r>
      <w:r w:rsidR="00E02F58" w:rsidRPr="008814C4">
        <w:rPr>
          <w:rFonts w:ascii="Times New Roman" w:hAnsi="Times New Roman"/>
          <w:sz w:val="24"/>
          <w:szCs w:val="24"/>
        </w:rPr>
        <w:t>2</w:t>
      </w:r>
      <w:r w:rsidR="0033105B" w:rsidRPr="008814C4">
        <w:rPr>
          <w:rFonts w:ascii="Times New Roman" w:hAnsi="Times New Roman"/>
          <w:sz w:val="24"/>
          <w:szCs w:val="24"/>
        </w:rPr>
        <w:t>4</w:t>
      </w:r>
      <w:r w:rsidRPr="008814C4">
        <w:rPr>
          <w:rFonts w:ascii="Times New Roman" w:hAnsi="Times New Roman"/>
          <w:sz w:val="24"/>
          <w:szCs w:val="24"/>
        </w:rPr>
        <w:t xml:space="preserve"> года.</w:t>
      </w:r>
    </w:p>
    <w:p w:rsidR="00070BFF" w:rsidRPr="008814C4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Проверяемый период:</w:t>
      </w:r>
      <w:r w:rsidR="00E02F58" w:rsidRPr="008814C4">
        <w:rPr>
          <w:rFonts w:ascii="Times New Roman" w:hAnsi="Times New Roman"/>
          <w:sz w:val="24"/>
          <w:szCs w:val="24"/>
        </w:rPr>
        <w:t xml:space="preserve"> 202</w:t>
      </w:r>
      <w:r w:rsidR="0033105B" w:rsidRPr="008814C4">
        <w:rPr>
          <w:rFonts w:ascii="Times New Roman" w:hAnsi="Times New Roman"/>
          <w:sz w:val="24"/>
          <w:szCs w:val="24"/>
        </w:rPr>
        <w:t>3</w:t>
      </w:r>
      <w:r w:rsidRPr="008814C4">
        <w:rPr>
          <w:rFonts w:ascii="Times New Roman" w:hAnsi="Times New Roman"/>
          <w:sz w:val="24"/>
          <w:szCs w:val="24"/>
        </w:rPr>
        <w:t xml:space="preserve"> год.</w:t>
      </w:r>
    </w:p>
    <w:p w:rsidR="00070BFF" w:rsidRPr="008814C4" w:rsidRDefault="00070BFF" w:rsidP="0055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C2446C" w:rsidRPr="008814C4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1. Общие сведения об утвержденных и исполненных бюджетных ассигнованиях.</w:t>
      </w:r>
    </w:p>
    <w:p w:rsidR="00C2446C" w:rsidRPr="008814C4" w:rsidRDefault="00C2446C" w:rsidP="00C24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C2446C" w:rsidRPr="008814C4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C2446C" w:rsidRPr="008814C4" w:rsidRDefault="00C2446C" w:rsidP="00C2446C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14C4">
        <w:rPr>
          <w:rFonts w:ascii="Times New Roman" w:hAnsi="Times New Roman" w:cs="Times New Roman"/>
          <w:b w:val="0"/>
          <w:color w:val="auto"/>
          <w:sz w:val="24"/>
          <w:szCs w:val="24"/>
        </w:rPr>
        <w:t>- Федерального закона от 06.12.2011 № 402-ФЗ «О бухгалтерском учете»;</w:t>
      </w:r>
    </w:p>
    <w:p w:rsidR="00C2446C" w:rsidRPr="008814C4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- </w:t>
      </w:r>
      <w:r w:rsidRPr="008814C4">
        <w:rPr>
          <w:rFonts w:ascii="Times New Roman" w:hAnsi="Times New Roman"/>
          <w:bCs/>
          <w:sz w:val="24"/>
          <w:szCs w:val="24"/>
        </w:rPr>
        <w:t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B45B84" w:rsidRPr="008814C4">
        <w:rPr>
          <w:rFonts w:ascii="Times New Roman" w:hAnsi="Times New Roman"/>
          <w:sz w:val="24"/>
          <w:szCs w:val="24"/>
        </w:rPr>
        <w:t>»;</w:t>
      </w:r>
    </w:p>
    <w:p w:rsidR="00EB4378" w:rsidRPr="008814C4" w:rsidRDefault="007F1942" w:rsidP="00B45B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Решения</w:t>
      </w:r>
      <w:r w:rsidR="00EB4378" w:rsidRPr="008814C4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 24.12.2021 № 4-26 «Об утверждении Положения о бюджетном процессе в Нерюнгринском районе»;</w:t>
      </w:r>
    </w:p>
    <w:p w:rsidR="00B45B84" w:rsidRPr="008814C4" w:rsidRDefault="007F1942" w:rsidP="003310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lastRenderedPageBreak/>
        <w:t>- Решения</w:t>
      </w:r>
      <w:r w:rsidR="00B45B84" w:rsidRPr="008814C4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</w:t>
      </w:r>
      <w:r w:rsidR="0033105B" w:rsidRPr="008814C4">
        <w:rPr>
          <w:rFonts w:ascii="Times New Roman" w:hAnsi="Times New Roman"/>
          <w:sz w:val="24"/>
          <w:szCs w:val="24"/>
        </w:rPr>
        <w:t>от 20</w:t>
      </w:r>
      <w:r w:rsidR="00B45B84" w:rsidRPr="008814C4">
        <w:rPr>
          <w:rFonts w:ascii="Times New Roman" w:hAnsi="Times New Roman"/>
          <w:sz w:val="24"/>
          <w:szCs w:val="24"/>
        </w:rPr>
        <w:t>.12.</w:t>
      </w:r>
      <w:r w:rsidR="0033105B" w:rsidRPr="008814C4">
        <w:rPr>
          <w:rFonts w:ascii="Times New Roman" w:hAnsi="Times New Roman"/>
          <w:sz w:val="24"/>
          <w:szCs w:val="24"/>
        </w:rPr>
        <w:t>2022</w:t>
      </w:r>
      <w:r w:rsidR="0024795F" w:rsidRPr="008814C4">
        <w:rPr>
          <w:rFonts w:ascii="Times New Roman" w:hAnsi="Times New Roman"/>
          <w:sz w:val="24"/>
          <w:szCs w:val="24"/>
        </w:rPr>
        <w:t xml:space="preserve"> № </w:t>
      </w:r>
      <w:r w:rsidR="0033105B" w:rsidRPr="008814C4">
        <w:rPr>
          <w:rFonts w:ascii="Times New Roman" w:hAnsi="Times New Roman"/>
          <w:sz w:val="24"/>
          <w:szCs w:val="24"/>
        </w:rPr>
        <w:t>1-35</w:t>
      </w:r>
      <w:r w:rsidR="00B45B84" w:rsidRPr="008814C4">
        <w:rPr>
          <w:rFonts w:ascii="Times New Roman" w:hAnsi="Times New Roman"/>
          <w:sz w:val="24"/>
          <w:szCs w:val="24"/>
        </w:rPr>
        <w:t xml:space="preserve"> «О бюдже</w:t>
      </w:r>
      <w:r w:rsidR="0033105B" w:rsidRPr="008814C4">
        <w:rPr>
          <w:rFonts w:ascii="Times New Roman" w:hAnsi="Times New Roman"/>
          <w:sz w:val="24"/>
          <w:szCs w:val="24"/>
        </w:rPr>
        <w:t>те Нерюнгринского района на 2023 год и на плановый период 2024 и 2025</w:t>
      </w:r>
      <w:r w:rsidR="00B45B84" w:rsidRPr="008814C4">
        <w:rPr>
          <w:rFonts w:ascii="Times New Roman" w:hAnsi="Times New Roman"/>
          <w:sz w:val="24"/>
          <w:szCs w:val="24"/>
        </w:rPr>
        <w:t xml:space="preserve"> годов».</w:t>
      </w:r>
    </w:p>
    <w:p w:rsidR="004C4695" w:rsidRPr="008814C4" w:rsidRDefault="00C2446C" w:rsidP="00331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Внешняя проверка годовой отчетности</w:t>
      </w:r>
      <w:r w:rsidR="0033105B" w:rsidRPr="008814C4">
        <w:rPr>
          <w:rFonts w:ascii="Times New Roman" w:hAnsi="Times New Roman"/>
          <w:sz w:val="24"/>
          <w:szCs w:val="24"/>
        </w:rPr>
        <w:t xml:space="preserve"> за 2023</w:t>
      </w:r>
      <w:r w:rsidRPr="008814C4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</w:t>
      </w:r>
      <w:r w:rsidR="00F42CF4" w:rsidRPr="008814C4">
        <w:rPr>
          <w:rFonts w:ascii="Times New Roman" w:hAnsi="Times New Roman"/>
          <w:sz w:val="24"/>
          <w:szCs w:val="24"/>
        </w:rPr>
        <w:t>Нерюнгринским районным Советом депутатов</w:t>
      </w:r>
      <w:r w:rsidRPr="008814C4">
        <w:rPr>
          <w:rFonts w:ascii="Times New Roman" w:hAnsi="Times New Roman"/>
          <w:sz w:val="24"/>
          <w:szCs w:val="24"/>
        </w:rPr>
        <w:t xml:space="preserve"> документов. </w:t>
      </w:r>
    </w:p>
    <w:p w:rsidR="0033105B" w:rsidRPr="008814C4" w:rsidRDefault="0033105B" w:rsidP="00331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695" w:rsidRPr="008814C4" w:rsidRDefault="004C4695" w:rsidP="007C091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814C4">
        <w:rPr>
          <w:rFonts w:ascii="Times New Roman" w:hAnsi="Times New Roman"/>
          <w:b/>
          <w:bCs/>
          <w:spacing w:val="3"/>
          <w:sz w:val="24"/>
          <w:szCs w:val="24"/>
        </w:rPr>
        <w:t>1. Общие сведения об утвержденных и исполненных бюджетных ассигнованиях</w:t>
      </w:r>
      <w:r w:rsidR="003A14D6" w:rsidRPr="008814C4">
        <w:rPr>
          <w:rFonts w:ascii="Times New Roman" w:hAnsi="Times New Roman"/>
          <w:b/>
          <w:bCs/>
          <w:spacing w:val="3"/>
          <w:sz w:val="24"/>
          <w:szCs w:val="24"/>
        </w:rPr>
        <w:t>.</w:t>
      </w:r>
    </w:p>
    <w:p w:rsidR="00070BFF" w:rsidRPr="008814C4" w:rsidRDefault="00070BFF" w:rsidP="007C0917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814C4">
        <w:rPr>
          <w:rFonts w:ascii="Times New Roman" w:hAnsi="Times New Roman" w:cs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300A6A" w:rsidRPr="008814C4" w:rsidRDefault="00D427D2" w:rsidP="007C091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814C4">
        <w:rPr>
          <w:rFonts w:ascii="Times New Roman" w:hAnsi="Times New Roman" w:cs="Times New Roman"/>
          <w:sz w:val="24"/>
          <w:szCs w:val="24"/>
        </w:rPr>
        <w:t xml:space="preserve">Нерюнгринский районный Совет депутатов </w:t>
      </w:r>
      <w:r w:rsidRPr="008814C4">
        <w:rPr>
          <w:rFonts w:ascii="Times New Roman" w:hAnsi="Times New Roman" w:cs="Times New Roman"/>
          <w:bCs/>
          <w:spacing w:val="3"/>
          <w:sz w:val="24"/>
          <w:szCs w:val="24"/>
        </w:rPr>
        <w:t>является прямым бюджетополучателем. Расходование средств осуществляется согласно бюджетной росписи по смете доходов и расходов.</w:t>
      </w:r>
      <w:r w:rsidR="00B1726D" w:rsidRPr="008814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CF22EB" w:rsidRPr="008814C4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со сметой на 202</w:t>
      </w:r>
      <w:r w:rsidR="00E53D25" w:rsidRPr="008814C4">
        <w:rPr>
          <w:rFonts w:ascii="Times New Roman" w:hAnsi="Times New Roman" w:cs="Times New Roman"/>
          <w:bCs/>
          <w:spacing w:val="3"/>
          <w:sz w:val="24"/>
          <w:szCs w:val="24"/>
        </w:rPr>
        <w:t>3</w:t>
      </w:r>
      <w:r w:rsidR="00070BFF" w:rsidRPr="008814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было утверждено бюджетных ассигнований </w:t>
      </w:r>
      <w:r w:rsidR="00E53D25" w:rsidRPr="008814C4">
        <w:rPr>
          <w:rFonts w:ascii="Times New Roman" w:hAnsi="Times New Roman" w:cs="Times New Roman"/>
          <w:bCs/>
          <w:spacing w:val="3"/>
          <w:sz w:val="24"/>
          <w:szCs w:val="24"/>
        </w:rPr>
        <w:t>13 180,30</w:t>
      </w:r>
      <w:r w:rsidR="00070BFF" w:rsidRPr="008814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E4356A" w:rsidRPr="008814C4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B528F2" w:rsidRPr="008814C4">
        <w:rPr>
          <w:rFonts w:ascii="Times New Roman" w:hAnsi="Times New Roman" w:cs="Times New Roman"/>
          <w:bCs/>
          <w:spacing w:val="3"/>
          <w:sz w:val="24"/>
          <w:szCs w:val="24"/>
        </w:rPr>
        <w:t>,</w:t>
      </w:r>
      <w:r w:rsidR="00070BFF" w:rsidRPr="008814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571F0D" w:rsidRPr="008814C4">
        <w:rPr>
          <w:rFonts w:ascii="Times New Roman" w:hAnsi="Times New Roman" w:cs="Times New Roman"/>
          <w:bCs/>
          <w:spacing w:val="3"/>
          <w:sz w:val="24"/>
          <w:szCs w:val="24"/>
        </w:rPr>
        <w:t>что</w:t>
      </w:r>
      <w:r w:rsidR="00E4356A" w:rsidRPr="008814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070BFF" w:rsidRPr="008814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соответствует </w:t>
      </w:r>
      <w:r w:rsidR="00671A04" w:rsidRPr="008814C4">
        <w:rPr>
          <w:rFonts w:ascii="Times New Roman" w:hAnsi="Times New Roman" w:cs="Times New Roman"/>
          <w:sz w:val="24"/>
          <w:szCs w:val="24"/>
        </w:rPr>
        <w:t>Решению Нерюнгринского районного Совета депутат</w:t>
      </w:r>
      <w:r w:rsidR="00E4356A" w:rsidRPr="008814C4">
        <w:rPr>
          <w:rFonts w:ascii="Times New Roman" w:hAnsi="Times New Roman" w:cs="Times New Roman"/>
          <w:sz w:val="24"/>
          <w:szCs w:val="24"/>
        </w:rPr>
        <w:t>о</w:t>
      </w:r>
      <w:r w:rsidR="00571F0D" w:rsidRPr="008814C4">
        <w:rPr>
          <w:rFonts w:ascii="Times New Roman" w:hAnsi="Times New Roman" w:cs="Times New Roman"/>
          <w:sz w:val="24"/>
          <w:szCs w:val="24"/>
        </w:rPr>
        <w:t xml:space="preserve">в Республики Саха (Якутия) от </w:t>
      </w:r>
      <w:r w:rsidR="00E53D25" w:rsidRPr="008814C4">
        <w:rPr>
          <w:rFonts w:ascii="Times New Roman" w:hAnsi="Times New Roman" w:cs="Times New Roman"/>
          <w:sz w:val="24"/>
          <w:szCs w:val="24"/>
        </w:rPr>
        <w:t>20.12.2022 №1-35</w:t>
      </w:r>
      <w:r w:rsidR="00300A6A" w:rsidRPr="008814C4">
        <w:rPr>
          <w:rFonts w:ascii="Times New Roman" w:hAnsi="Times New Roman" w:cs="Times New Roman"/>
          <w:sz w:val="24"/>
          <w:szCs w:val="24"/>
        </w:rPr>
        <w:t xml:space="preserve"> «О бюдже</w:t>
      </w:r>
      <w:r w:rsidR="00E53D25" w:rsidRPr="008814C4">
        <w:rPr>
          <w:rFonts w:ascii="Times New Roman" w:hAnsi="Times New Roman" w:cs="Times New Roman"/>
          <w:sz w:val="24"/>
          <w:szCs w:val="24"/>
        </w:rPr>
        <w:t>те Нерюнгринского района на 2023 год и на плановый период 2024 и 2025</w:t>
      </w:r>
      <w:r w:rsidR="00300A6A" w:rsidRPr="008814C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71A04" w:rsidRPr="008814C4">
        <w:rPr>
          <w:rFonts w:ascii="Times New Roman" w:hAnsi="Times New Roman" w:cs="Times New Roman"/>
          <w:sz w:val="24"/>
          <w:szCs w:val="24"/>
        </w:rPr>
        <w:t>»</w:t>
      </w:r>
      <w:r w:rsidR="00571F0D" w:rsidRPr="008814C4">
        <w:rPr>
          <w:rFonts w:ascii="Times New Roman" w:hAnsi="Times New Roman" w:cs="Times New Roman"/>
          <w:sz w:val="24"/>
        </w:rPr>
        <w:t xml:space="preserve">. </w:t>
      </w:r>
    </w:p>
    <w:p w:rsidR="00070BFF" w:rsidRPr="008814C4" w:rsidRDefault="00E4356A" w:rsidP="007C0917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814C4">
        <w:rPr>
          <w:rFonts w:ascii="Times New Roman" w:hAnsi="Times New Roman" w:cs="Times New Roman"/>
          <w:bCs/>
          <w:spacing w:val="3"/>
          <w:sz w:val="24"/>
          <w:szCs w:val="24"/>
        </w:rPr>
        <w:t>И</w:t>
      </w:r>
      <w:r w:rsidR="00070BFF" w:rsidRPr="008814C4">
        <w:rPr>
          <w:rFonts w:ascii="Times New Roman" w:hAnsi="Times New Roman" w:cs="Times New Roman"/>
          <w:bCs/>
          <w:spacing w:val="3"/>
          <w:sz w:val="24"/>
          <w:szCs w:val="24"/>
        </w:rPr>
        <w:t>сполнен</w:t>
      </w:r>
      <w:r w:rsidRPr="008814C4">
        <w:rPr>
          <w:rFonts w:ascii="Times New Roman" w:hAnsi="Times New Roman" w:cs="Times New Roman"/>
          <w:bCs/>
          <w:spacing w:val="3"/>
          <w:sz w:val="24"/>
          <w:szCs w:val="24"/>
        </w:rPr>
        <w:t>ие составило</w:t>
      </w:r>
      <w:r w:rsidR="003438C6" w:rsidRPr="008814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E53D25" w:rsidRPr="008814C4">
        <w:rPr>
          <w:rFonts w:ascii="Times New Roman" w:hAnsi="Times New Roman" w:cs="Times New Roman"/>
          <w:bCs/>
          <w:spacing w:val="3"/>
          <w:sz w:val="24"/>
          <w:szCs w:val="24"/>
        </w:rPr>
        <w:t>11 686,79</w:t>
      </w:r>
      <w:r w:rsidR="00300A6A" w:rsidRPr="008814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8814C4">
        <w:rPr>
          <w:rFonts w:ascii="Times New Roman" w:hAnsi="Times New Roman" w:cs="Times New Roman"/>
          <w:bCs/>
          <w:spacing w:val="3"/>
          <w:sz w:val="24"/>
          <w:szCs w:val="24"/>
        </w:rPr>
        <w:t>тыс. рублей</w:t>
      </w:r>
      <w:r w:rsidR="00856B68" w:rsidRPr="008814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или </w:t>
      </w:r>
      <w:r w:rsidR="00070BFF" w:rsidRPr="008814C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E53D25" w:rsidRPr="008814C4">
        <w:rPr>
          <w:rFonts w:ascii="Times New Roman" w:hAnsi="Times New Roman" w:cs="Times New Roman"/>
          <w:bCs/>
          <w:spacing w:val="3"/>
          <w:sz w:val="24"/>
          <w:szCs w:val="24"/>
        </w:rPr>
        <w:t>88,67</w:t>
      </w:r>
      <w:r w:rsidR="00070BFF" w:rsidRPr="008814C4">
        <w:rPr>
          <w:rFonts w:ascii="Times New Roman" w:hAnsi="Times New Roman" w:cs="Times New Roman"/>
          <w:bCs/>
          <w:spacing w:val="3"/>
          <w:sz w:val="24"/>
          <w:szCs w:val="24"/>
        </w:rPr>
        <w:t>%.</w:t>
      </w:r>
    </w:p>
    <w:p w:rsidR="006B7833" w:rsidRPr="008814C4" w:rsidRDefault="00070BFF" w:rsidP="007C0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814C4">
        <w:rPr>
          <w:rFonts w:ascii="Times New Roman" w:hAnsi="Times New Roman"/>
          <w:bCs/>
          <w:spacing w:val="3"/>
          <w:sz w:val="24"/>
          <w:szCs w:val="24"/>
        </w:rPr>
        <w:t>В таблице проведен анализ исполнения расходов бюджета в разрезе кодов сектора государственного управления (КОСГУ)</w:t>
      </w:r>
      <w:r w:rsidR="006B7833" w:rsidRPr="008814C4">
        <w:rPr>
          <w:rFonts w:ascii="Times New Roman" w:hAnsi="Times New Roman"/>
          <w:bCs/>
          <w:spacing w:val="3"/>
          <w:sz w:val="24"/>
          <w:szCs w:val="24"/>
        </w:rPr>
        <w:t>:</w:t>
      </w:r>
      <w:r w:rsidRPr="008814C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70BFF" w:rsidRPr="008814C4" w:rsidRDefault="00070BFF" w:rsidP="006B7833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8814C4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6"/>
        <w:gridCol w:w="815"/>
        <w:gridCol w:w="1885"/>
        <w:gridCol w:w="1665"/>
        <w:gridCol w:w="1273"/>
        <w:gridCol w:w="1256"/>
      </w:tblGrid>
      <w:tr w:rsidR="008814C4" w:rsidRPr="008814C4" w:rsidTr="000F5D2B">
        <w:trPr>
          <w:trHeight w:val="863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8814C4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8814C4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8814C4" w:rsidRDefault="00070BFF" w:rsidP="00302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Бюджетные а</w:t>
            </w:r>
            <w:r w:rsidR="000C01D2"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ссигнования, утвержденные на 202</w:t>
            </w:r>
            <w:r w:rsidR="00E53D25"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3</w:t>
            </w:r>
            <w:r w:rsidR="00E4356A"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г</w:t>
            </w:r>
            <w:r w:rsidR="00D713F5"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8814C4" w:rsidRDefault="00070BFF" w:rsidP="00302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Кассовое исполнение бюджета</w:t>
            </w:r>
            <w:r w:rsidR="00D713F5"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 xml:space="preserve">                   </w:t>
            </w:r>
            <w:r w:rsidR="000C01D2"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 xml:space="preserve"> за 202</w:t>
            </w:r>
            <w:r w:rsidR="00E53D25"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 xml:space="preserve">3 </w:t>
            </w: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г</w:t>
            </w:r>
            <w:r w:rsidR="00D713F5"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8814C4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8814C4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% исп</w:t>
            </w:r>
            <w:r w:rsidR="00D713F5"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олнения</w:t>
            </w:r>
          </w:p>
        </w:tc>
      </w:tr>
      <w:tr w:rsidR="008814C4" w:rsidRPr="008814C4" w:rsidTr="00E51E98">
        <w:trPr>
          <w:cantSplit/>
          <w:trHeight w:hRule="exact" w:val="44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D17CE3" w:rsidP="00302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8 218,81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882FF6" w:rsidP="00302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7 582,76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E51E98" w:rsidP="002A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-636,05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237143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92,26</w:t>
            </w:r>
          </w:p>
        </w:tc>
      </w:tr>
      <w:tr w:rsidR="008814C4" w:rsidRPr="008814C4" w:rsidTr="00D17CE3">
        <w:trPr>
          <w:cantSplit/>
          <w:trHeight w:hRule="exact" w:val="84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CE3" w:rsidRPr="008814C4" w:rsidRDefault="00D17CE3" w:rsidP="00D17C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8814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CE3" w:rsidRPr="008814C4" w:rsidRDefault="00D17CE3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CE3" w:rsidRPr="008814C4" w:rsidRDefault="00D17CE3" w:rsidP="00E57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1 587,</w:t>
            </w:r>
            <w:r w:rsidR="00882FF6"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CE3" w:rsidRPr="008814C4" w:rsidRDefault="00882F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1 190,37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CE3" w:rsidRPr="008814C4" w:rsidRDefault="00E51E98" w:rsidP="005F2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-396,79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CE3" w:rsidRPr="008814C4" w:rsidRDefault="00237143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75,00</w:t>
            </w:r>
          </w:p>
        </w:tc>
      </w:tr>
      <w:tr w:rsidR="008814C4" w:rsidRPr="008814C4" w:rsidTr="00C709FB">
        <w:trPr>
          <w:cantSplit/>
          <w:trHeight w:hRule="exact" w:val="702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9FB" w:rsidRPr="008814C4" w:rsidRDefault="00C709FB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Социальные пособия и компенсации персоналу в денежной форме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9FB" w:rsidRPr="008814C4" w:rsidRDefault="00C709FB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9FB" w:rsidRPr="008814C4" w:rsidRDefault="00D17CE3" w:rsidP="00E57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9FB" w:rsidRPr="008814C4" w:rsidRDefault="00E51E98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9FB" w:rsidRPr="008814C4" w:rsidRDefault="00E51E98" w:rsidP="005F2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-10,00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9FB" w:rsidRPr="008814C4" w:rsidRDefault="00237143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0,00</w:t>
            </w:r>
          </w:p>
        </w:tc>
      </w:tr>
      <w:tr w:rsidR="008814C4" w:rsidRPr="008814C4" w:rsidTr="003027BE">
        <w:trPr>
          <w:cantSplit/>
          <w:trHeight w:hRule="exact" w:val="568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92000A" w:rsidP="00E57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2 402,03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882F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2 140,94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E51E98" w:rsidP="005F2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-261,09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237143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89,13</w:t>
            </w:r>
          </w:p>
        </w:tc>
      </w:tr>
      <w:tr w:rsidR="008814C4" w:rsidRPr="008814C4" w:rsidTr="00882FF6">
        <w:trPr>
          <w:cantSplit/>
          <w:trHeight w:hRule="exact" w:val="71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B934B7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D17CE3" w:rsidP="00E5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35,44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882F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34,94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E51E98" w:rsidP="00A27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-0,50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237143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98,60</w:t>
            </w:r>
          </w:p>
        </w:tc>
      </w:tr>
      <w:tr w:rsidR="008814C4" w:rsidRPr="008814C4" w:rsidTr="00B934B7">
        <w:trPr>
          <w:cantSplit/>
          <w:trHeight w:hRule="exact" w:val="716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8814C4" w:rsidRDefault="00B934B7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8814C4" w:rsidRDefault="000F5D2B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8814C4" w:rsidRDefault="00D17CE3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8814C4" w:rsidRDefault="00E51E98" w:rsidP="0073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8814C4" w:rsidRDefault="00E51E98" w:rsidP="00A27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-150,00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8814C4" w:rsidRDefault="00237143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0,00</w:t>
            </w:r>
          </w:p>
        </w:tc>
      </w:tr>
      <w:tr w:rsidR="008814C4" w:rsidRPr="008814C4" w:rsidTr="00882FF6">
        <w:trPr>
          <w:cantSplit/>
          <w:trHeight w:hRule="exact" w:val="414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D17CE3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23,70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882F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E51E98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-3,47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237143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85,36</w:t>
            </w:r>
          </w:p>
        </w:tc>
      </w:tr>
      <w:tr w:rsidR="008814C4" w:rsidRPr="008814C4" w:rsidTr="00882FF6">
        <w:trPr>
          <w:cantSplit/>
          <w:trHeight w:hRule="exact" w:val="448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B934B7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22</w:t>
            </w:r>
            <w:r w:rsidR="00B934B7"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45551E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882F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E51E98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E51E98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8814C4" w:rsidRPr="008814C4" w:rsidTr="00882FF6">
        <w:trPr>
          <w:cantSplit/>
          <w:trHeight w:hRule="exact" w:val="413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45551E" w:rsidP="00E5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353,80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882F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318,19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E51E98" w:rsidP="0041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-35,61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237143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89,93</w:t>
            </w:r>
          </w:p>
        </w:tc>
      </w:tr>
      <w:tr w:rsidR="008814C4" w:rsidRPr="008814C4" w:rsidTr="00882FF6">
        <w:trPr>
          <w:cantSplit/>
          <w:trHeight w:hRule="exact" w:val="43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4B7" w:rsidRPr="008814C4" w:rsidRDefault="00B934B7" w:rsidP="00B934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4B7" w:rsidRPr="008814C4" w:rsidRDefault="00B934B7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8814C4" w:rsidRDefault="00B934B7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8814C4" w:rsidRDefault="00882FF6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8814C4" w:rsidRDefault="00E51E98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8814C4" w:rsidRDefault="00E51E98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8814C4" w:rsidRPr="008814C4" w:rsidTr="00882FF6">
        <w:trPr>
          <w:cantSplit/>
          <w:trHeight w:hRule="exact" w:val="552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45551E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32,80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882F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32,80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E51E98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E51E98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100,00</w:t>
            </w:r>
          </w:p>
        </w:tc>
      </w:tr>
      <w:tr w:rsidR="008814C4" w:rsidRPr="008814C4" w:rsidTr="00882FF6">
        <w:trPr>
          <w:cantSplit/>
          <w:trHeight w:hRule="exact" w:val="446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B934B7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34</w:t>
            </w:r>
            <w:r w:rsidR="00B934B7"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45551E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33,41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882F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33,41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237143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237143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100,00</w:t>
            </w:r>
          </w:p>
        </w:tc>
      </w:tr>
      <w:tr w:rsidR="008814C4" w:rsidRPr="008814C4" w:rsidTr="003027BE">
        <w:trPr>
          <w:trHeight w:val="525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8814C4" w:rsidRDefault="00B934B7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8814C4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8814C4" w:rsidRDefault="0045551E" w:rsidP="00110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307,20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8814C4" w:rsidRDefault="00882F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307,20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8814C4" w:rsidRDefault="00237143" w:rsidP="000C0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8814C4" w:rsidRDefault="00237143" w:rsidP="00110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Cs/>
                <w:spacing w:val="3"/>
                <w:sz w:val="18"/>
                <w:szCs w:val="18"/>
                <w:lang w:eastAsia="ru-RU"/>
              </w:rPr>
              <w:t>100,00</w:t>
            </w:r>
          </w:p>
        </w:tc>
      </w:tr>
      <w:tr w:rsidR="00237143" w:rsidRPr="008814C4" w:rsidTr="00882FF6">
        <w:trPr>
          <w:trHeight w:val="376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8814C4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3"/>
                <w:sz w:val="16"/>
                <w:szCs w:val="16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882FF6" w:rsidP="00110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13 180,30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882FF6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11 686,79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237143" w:rsidP="008C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1 493,51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8814C4" w:rsidRDefault="00237143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  <w:lang w:eastAsia="ru-RU"/>
              </w:rPr>
              <w:t>88,67</w:t>
            </w:r>
          </w:p>
        </w:tc>
      </w:tr>
    </w:tbl>
    <w:p w:rsidR="00E7060F" w:rsidRPr="008814C4" w:rsidRDefault="00E7060F" w:rsidP="00242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C1427E" w:rsidRPr="008814C4" w:rsidRDefault="00CA4135" w:rsidP="00242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814C4">
        <w:rPr>
          <w:rFonts w:ascii="Times New Roman" w:hAnsi="Times New Roman"/>
          <w:bCs/>
          <w:spacing w:val="3"/>
          <w:sz w:val="24"/>
          <w:szCs w:val="24"/>
        </w:rPr>
        <w:lastRenderedPageBreak/>
        <w:t>Как видно из таблицы, в</w:t>
      </w:r>
      <w:r w:rsidR="00331BA4" w:rsidRPr="008814C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37143" w:rsidRPr="008814C4">
        <w:rPr>
          <w:rFonts w:ascii="Times New Roman" w:hAnsi="Times New Roman"/>
          <w:bCs/>
          <w:spacing w:val="3"/>
          <w:sz w:val="24"/>
          <w:szCs w:val="24"/>
        </w:rPr>
        <w:t xml:space="preserve">2023 </w:t>
      </w:r>
      <w:r w:rsidR="00070BFF" w:rsidRPr="008814C4">
        <w:rPr>
          <w:rFonts w:ascii="Times New Roman" w:hAnsi="Times New Roman"/>
          <w:bCs/>
          <w:spacing w:val="3"/>
          <w:sz w:val="24"/>
          <w:szCs w:val="24"/>
        </w:rPr>
        <w:t xml:space="preserve">году исполнение по расходованию средств по всем кодам основного сектора государственного управления составило </w:t>
      </w:r>
      <w:r w:rsidR="00237143" w:rsidRPr="008814C4">
        <w:rPr>
          <w:rFonts w:ascii="Times New Roman" w:hAnsi="Times New Roman"/>
          <w:bCs/>
          <w:spacing w:val="3"/>
          <w:sz w:val="24"/>
          <w:szCs w:val="24"/>
        </w:rPr>
        <w:t>88,67</w:t>
      </w:r>
      <w:r w:rsidR="003A14D6" w:rsidRPr="008814C4">
        <w:rPr>
          <w:rFonts w:ascii="Times New Roman" w:hAnsi="Times New Roman"/>
          <w:bCs/>
          <w:spacing w:val="3"/>
          <w:sz w:val="24"/>
          <w:szCs w:val="24"/>
        </w:rPr>
        <w:t>%</w:t>
      </w:r>
      <w:r w:rsidR="009131A2" w:rsidRPr="008814C4">
        <w:rPr>
          <w:rFonts w:ascii="Times New Roman" w:hAnsi="Times New Roman"/>
          <w:bCs/>
          <w:spacing w:val="3"/>
          <w:sz w:val="24"/>
          <w:szCs w:val="24"/>
        </w:rPr>
        <w:t xml:space="preserve"> от общего объема доведенных лимитов. </w:t>
      </w:r>
      <w:r w:rsidRPr="008814C4">
        <w:rPr>
          <w:rFonts w:ascii="Times New Roman" w:hAnsi="Times New Roman"/>
          <w:bCs/>
          <w:spacing w:val="3"/>
          <w:sz w:val="24"/>
          <w:szCs w:val="24"/>
        </w:rPr>
        <w:t xml:space="preserve">Остаток средств составил </w:t>
      </w:r>
      <w:r w:rsidR="00237143" w:rsidRPr="008814C4">
        <w:rPr>
          <w:rFonts w:ascii="Times New Roman" w:hAnsi="Times New Roman"/>
          <w:bCs/>
          <w:spacing w:val="3"/>
          <w:sz w:val="24"/>
          <w:szCs w:val="24"/>
        </w:rPr>
        <w:t>1 493,51 тыс. рублей</w:t>
      </w:r>
      <w:r w:rsidR="007B3323" w:rsidRPr="008814C4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7B3323" w:rsidRPr="008814C4" w:rsidRDefault="007B3323" w:rsidP="007B33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814C4">
        <w:rPr>
          <w:rFonts w:ascii="Times New Roman" w:hAnsi="Times New Roman"/>
          <w:bCs/>
          <w:spacing w:val="3"/>
          <w:sz w:val="24"/>
          <w:szCs w:val="24"/>
        </w:rPr>
        <w:t>Наибольший удельный вес неисполнения бюджетных назначений наблюдается в разрезе следующих (КОСГУ):</w:t>
      </w:r>
    </w:p>
    <w:p w:rsidR="005B7253" w:rsidRPr="008814C4" w:rsidRDefault="005B7253" w:rsidP="005B72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814C4">
        <w:rPr>
          <w:rFonts w:ascii="Times New Roman" w:hAnsi="Times New Roman"/>
          <w:bCs/>
          <w:spacing w:val="3"/>
          <w:sz w:val="24"/>
          <w:szCs w:val="24"/>
        </w:rPr>
        <w:t>- 211 «Заработная плата»</w:t>
      </w:r>
      <w:r w:rsidR="007B3323" w:rsidRPr="008814C4">
        <w:rPr>
          <w:rFonts w:ascii="Times New Roman" w:eastAsia="Times New Roman" w:hAnsi="Times New Roman"/>
          <w:bCs/>
          <w:spacing w:val="3"/>
          <w:sz w:val="24"/>
          <w:szCs w:val="24"/>
          <w:lang w:eastAsia="ru-RU"/>
        </w:rPr>
        <w:t xml:space="preserve"> остаток средств в сумме</w:t>
      </w:r>
      <w:r w:rsidRPr="008814C4">
        <w:rPr>
          <w:rFonts w:ascii="Times New Roman" w:eastAsia="Times New Roman" w:hAnsi="Times New Roman"/>
          <w:bCs/>
          <w:spacing w:val="3"/>
          <w:sz w:val="24"/>
          <w:szCs w:val="24"/>
          <w:lang w:eastAsia="ru-RU"/>
        </w:rPr>
        <w:t xml:space="preserve"> 636,05 тыс. рублей</w:t>
      </w:r>
      <w:r w:rsidR="007B3323" w:rsidRPr="008814C4">
        <w:rPr>
          <w:rFonts w:ascii="Times New Roman" w:eastAsia="Times New Roman" w:hAnsi="Times New Roman"/>
          <w:bCs/>
          <w:spacing w:val="3"/>
          <w:sz w:val="24"/>
          <w:szCs w:val="24"/>
          <w:lang w:eastAsia="ru-RU"/>
        </w:rPr>
        <w:t xml:space="preserve">: </w:t>
      </w:r>
      <w:r w:rsidR="00457A1D" w:rsidRPr="008814C4">
        <w:rPr>
          <w:rFonts w:ascii="Times New Roman" w:eastAsia="Times New Roman" w:hAnsi="Times New Roman"/>
          <w:bCs/>
          <w:spacing w:val="3"/>
          <w:sz w:val="24"/>
          <w:szCs w:val="24"/>
          <w:lang w:eastAsia="ru-RU"/>
        </w:rPr>
        <w:t>выплата заработной платы произведена по фактически отработанному времени.</w:t>
      </w:r>
    </w:p>
    <w:p w:rsidR="007B3323" w:rsidRPr="008814C4" w:rsidRDefault="00457A1D" w:rsidP="00457A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814C4">
        <w:rPr>
          <w:rFonts w:ascii="Times New Roman" w:hAnsi="Times New Roman"/>
          <w:bCs/>
          <w:spacing w:val="3"/>
          <w:sz w:val="24"/>
          <w:szCs w:val="24"/>
        </w:rPr>
        <w:t>- 213 «Начисления на выплаты по оплате труда»</w:t>
      </w:r>
      <w:r w:rsidR="007B3323" w:rsidRPr="008814C4">
        <w:rPr>
          <w:rFonts w:ascii="Times New Roman" w:hAnsi="Times New Roman"/>
          <w:bCs/>
          <w:spacing w:val="3"/>
          <w:sz w:val="24"/>
          <w:szCs w:val="24"/>
        </w:rPr>
        <w:t xml:space="preserve">  в сумме 261,09 тыс. рублей: средства не освоены в связи </w:t>
      </w:r>
      <w:r w:rsidRPr="008814C4">
        <w:rPr>
          <w:rFonts w:ascii="Times New Roman" w:hAnsi="Times New Roman"/>
          <w:bCs/>
          <w:spacing w:val="3"/>
          <w:sz w:val="24"/>
          <w:szCs w:val="24"/>
        </w:rPr>
        <w:t>с понижением ставки налога</w:t>
      </w:r>
      <w:r w:rsidR="007B3323" w:rsidRPr="008814C4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8814C4">
        <w:rPr>
          <w:rFonts w:ascii="Times New Roman" w:hAnsi="Times New Roman"/>
          <w:bCs/>
          <w:spacing w:val="3"/>
          <w:sz w:val="24"/>
          <w:szCs w:val="24"/>
        </w:rPr>
        <w:t xml:space="preserve"> достигшей предельной величины базы. </w:t>
      </w:r>
    </w:p>
    <w:p w:rsidR="005B7253" w:rsidRPr="008814C4" w:rsidRDefault="00457A1D" w:rsidP="007B332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814C4">
        <w:rPr>
          <w:rFonts w:ascii="Times New Roman" w:hAnsi="Times New Roman"/>
          <w:bCs/>
          <w:spacing w:val="3"/>
          <w:sz w:val="24"/>
          <w:szCs w:val="24"/>
        </w:rPr>
        <w:t>- 214 «</w:t>
      </w:r>
      <w:r w:rsidRPr="008814C4">
        <w:rPr>
          <w:rFonts w:ascii="Times New Roman" w:eastAsia="Times New Roman" w:hAnsi="Times New Roman"/>
          <w:bCs/>
          <w:spacing w:val="3"/>
          <w:sz w:val="24"/>
          <w:szCs w:val="24"/>
          <w:lang w:eastAsia="ru-RU"/>
        </w:rPr>
        <w:t>Прочие несоциальные выплаты персоналу в натуральной форме» в сумме 150,00</w:t>
      </w:r>
      <w:r w:rsidR="007B3323" w:rsidRPr="008814C4">
        <w:rPr>
          <w:rFonts w:ascii="Times New Roman" w:eastAsia="Times New Roman" w:hAnsi="Times New Roman"/>
          <w:bCs/>
          <w:spacing w:val="3"/>
          <w:sz w:val="24"/>
          <w:szCs w:val="24"/>
          <w:lang w:eastAsia="ru-RU"/>
        </w:rPr>
        <w:t xml:space="preserve"> тыс. рублей:</w:t>
      </w:r>
      <w:r w:rsidRPr="008814C4">
        <w:rPr>
          <w:rFonts w:ascii="Times New Roman" w:eastAsia="Times New Roman" w:hAnsi="Times New Roman"/>
          <w:bCs/>
          <w:spacing w:val="3"/>
          <w:sz w:val="24"/>
          <w:szCs w:val="24"/>
          <w:lang w:eastAsia="ru-RU"/>
        </w:rPr>
        <w:t xml:space="preserve"> не освоены средства на проезд в отпуск работников в связи с увольнением ведущего специалиста.</w:t>
      </w:r>
    </w:p>
    <w:p w:rsidR="0088229B" w:rsidRPr="008814C4" w:rsidRDefault="005B7253" w:rsidP="005B72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814C4">
        <w:rPr>
          <w:rFonts w:ascii="Times New Roman" w:hAnsi="Times New Roman"/>
          <w:bCs/>
          <w:spacing w:val="3"/>
          <w:sz w:val="24"/>
          <w:szCs w:val="24"/>
        </w:rPr>
        <w:t xml:space="preserve">-  262 «Пособия по социальной помощи населению» в сумме 396,79 тыс. </w:t>
      </w:r>
      <w:r w:rsidR="007B3323" w:rsidRPr="008814C4">
        <w:rPr>
          <w:rFonts w:ascii="Times New Roman" w:hAnsi="Times New Roman"/>
          <w:bCs/>
          <w:spacing w:val="3"/>
          <w:sz w:val="24"/>
          <w:szCs w:val="24"/>
        </w:rPr>
        <w:t>рублей:</w:t>
      </w:r>
      <w:r w:rsidRPr="008814C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B3323" w:rsidRPr="008814C4">
        <w:rPr>
          <w:rFonts w:ascii="Times New Roman" w:hAnsi="Times New Roman"/>
          <w:bCs/>
          <w:spacing w:val="3"/>
          <w:sz w:val="24"/>
          <w:szCs w:val="24"/>
        </w:rPr>
        <w:t>выплата пособия в связи с прекращением полномочий председателя и заместителя председателя Нерюнгринского районного Совета депутатов за период с 15.12.2023 г. по 15.01.2024 г. перенесена на 2024 год.</w:t>
      </w:r>
    </w:p>
    <w:p w:rsidR="007B3323" w:rsidRPr="008814C4" w:rsidRDefault="007B3323" w:rsidP="005B72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6053C4" w:rsidRPr="008814C4" w:rsidRDefault="006053C4" w:rsidP="00E258BD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b/>
          <w:spacing w:val="-24"/>
          <w:sz w:val="24"/>
          <w:szCs w:val="24"/>
        </w:rPr>
        <w:t>2</w:t>
      </w:r>
      <w:r w:rsidR="00070BFF" w:rsidRPr="008814C4">
        <w:rPr>
          <w:rFonts w:ascii="Times New Roman" w:hAnsi="Times New Roman"/>
          <w:b/>
          <w:spacing w:val="-24"/>
          <w:sz w:val="24"/>
          <w:szCs w:val="24"/>
        </w:rPr>
        <w:t>.</w:t>
      </w:r>
      <w:r w:rsidR="00070BFF" w:rsidRPr="008814C4">
        <w:rPr>
          <w:rFonts w:ascii="Times New Roman" w:hAnsi="Times New Roman"/>
          <w:b/>
          <w:sz w:val="24"/>
          <w:szCs w:val="24"/>
        </w:rPr>
        <w:tab/>
      </w:r>
      <w:r w:rsidR="007A2C26" w:rsidRPr="008814C4">
        <w:rPr>
          <w:rFonts w:ascii="Times New Roman" w:hAnsi="Times New Roman"/>
          <w:b/>
          <w:sz w:val="24"/>
          <w:szCs w:val="24"/>
        </w:rPr>
        <w:t xml:space="preserve"> </w:t>
      </w:r>
      <w:r w:rsidRPr="008814C4">
        <w:rPr>
          <w:rFonts w:ascii="Times New Roman" w:hAnsi="Times New Roman"/>
          <w:b/>
          <w:sz w:val="24"/>
          <w:szCs w:val="24"/>
        </w:rPr>
        <w:t>Проверка с</w:t>
      </w:r>
      <w:r w:rsidRPr="008814C4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8814C4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№ 191н «Об утверждении Инструкции о порядке составления и представления годовой, </w:t>
      </w:r>
      <w:r w:rsidRPr="008814C4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исполнении бюджетов бюджетной </w:t>
      </w:r>
      <w:r w:rsidRPr="008814C4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070BFF" w:rsidRPr="008814C4" w:rsidRDefault="007A2C26" w:rsidP="008C6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Годовая о</w:t>
      </w:r>
      <w:r w:rsidR="00070BFF" w:rsidRPr="008814C4">
        <w:rPr>
          <w:rFonts w:ascii="Times New Roman" w:hAnsi="Times New Roman"/>
          <w:sz w:val="24"/>
          <w:szCs w:val="24"/>
        </w:rPr>
        <w:t>тчет</w:t>
      </w:r>
      <w:r w:rsidRPr="008814C4">
        <w:rPr>
          <w:rFonts w:ascii="Times New Roman" w:hAnsi="Times New Roman"/>
          <w:sz w:val="24"/>
          <w:szCs w:val="24"/>
        </w:rPr>
        <w:t>ность</w:t>
      </w:r>
      <w:r w:rsidR="00070BFF" w:rsidRPr="008814C4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</w:t>
      </w:r>
      <w:r w:rsidR="00440C44" w:rsidRPr="008814C4">
        <w:rPr>
          <w:rFonts w:ascii="Times New Roman" w:hAnsi="Times New Roman"/>
          <w:sz w:val="24"/>
          <w:szCs w:val="24"/>
        </w:rPr>
        <w:t xml:space="preserve"> за 202</w:t>
      </w:r>
      <w:r w:rsidR="007B3323" w:rsidRPr="008814C4">
        <w:rPr>
          <w:rFonts w:ascii="Times New Roman" w:hAnsi="Times New Roman"/>
          <w:sz w:val="24"/>
          <w:szCs w:val="24"/>
        </w:rPr>
        <w:t>3</w:t>
      </w:r>
      <w:r w:rsidR="00070BFF" w:rsidRPr="008814C4">
        <w:rPr>
          <w:rFonts w:ascii="Times New Roman" w:hAnsi="Times New Roman"/>
          <w:sz w:val="24"/>
          <w:szCs w:val="24"/>
        </w:rPr>
        <w:t xml:space="preserve"> год с пояснительной запиской поступил</w:t>
      </w:r>
      <w:r w:rsidRPr="008814C4">
        <w:rPr>
          <w:rFonts w:ascii="Times New Roman" w:hAnsi="Times New Roman"/>
          <w:sz w:val="24"/>
          <w:szCs w:val="24"/>
        </w:rPr>
        <w:t>а</w:t>
      </w:r>
      <w:r w:rsidR="00070BFF" w:rsidRPr="008814C4">
        <w:rPr>
          <w:rFonts w:ascii="Times New Roman" w:hAnsi="Times New Roman"/>
          <w:sz w:val="24"/>
          <w:szCs w:val="24"/>
        </w:rPr>
        <w:t xml:space="preserve"> в Контрольно-счетную палату МО «Нерюнгринский район» в установленный срок, в следующей комплектации:</w:t>
      </w:r>
    </w:p>
    <w:p w:rsidR="00070BFF" w:rsidRPr="008814C4" w:rsidRDefault="00070BFF" w:rsidP="008C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EE5F82" w:rsidRPr="008814C4">
        <w:rPr>
          <w:rFonts w:ascii="Times New Roman" w:hAnsi="Times New Roman"/>
          <w:sz w:val="24"/>
          <w:szCs w:val="24"/>
        </w:rPr>
        <w:t xml:space="preserve"> </w:t>
      </w:r>
      <w:r w:rsidR="00281433" w:rsidRPr="008814C4">
        <w:rPr>
          <w:rFonts w:ascii="Times New Roman" w:hAnsi="Times New Roman"/>
          <w:sz w:val="24"/>
          <w:szCs w:val="24"/>
        </w:rPr>
        <w:t>«</w:t>
      </w:r>
      <w:r w:rsidRPr="008814C4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281433" w:rsidRPr="008814C4">
        <w:rPr>
          <w:rFonts w:ascii="Times New Roman" w:hAnsi="Times New Roman"/>
          <w:sz w:val="24"/>
          <w:szCs w:val="24"/>
        </w:rPr>
        <w:t>»</w:t>
      </w:r>
      <w:r w:rsidRPr="008814C4">
        <w:rPr>
          <w:rFonts w:ascii="Times New Roman" w:hAnsi="Times New Roman"/>
          <w:sz w:val="24"/>
          <w:szCs w:val="24"/>
        </w:rPr>
        <w:t xml:space="preserve"> (</w:t>
      </w:r>
      <w:hyperlink w:anchor="sub_503130" w:history="1">
        <w:r w:rsidRPr="008814C4">
          <w:rPr>
            <w:rFonts w:ascii="Times New Roman" w:hAnsi="Times New Roman"/>
            <w:sz w:val="24"/>
            <w:szCs w:val="24"/>
          </w:rPr>
          <w:t>ф. 0503130</w:t>
        </w:r>
      </w:hyperlink>
      <w:r w:rsidRPr="008814C4">
        <w:rPr>
          <w:rFonts w:ascii="Times New Roman" w:hAnsi="Times New Roman"/>
          <w:sz w:val="24"/>
          <w:szCs w:val="24"/>
        </w:rPr>
        <w:t>);</w:t>
      </w:r>
    </w:p>
    <w:p w:rsidR="00611054" w:rsidRPr="008814C4" w:rsidRDefault="00611054" w:rsidP="00611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«Справка о наличии имущества и обязательств на забалансовых счетах» (ф. 0503130);</w:t>
      </w:r>
    </w:p>
    <w:p w:rsidR="00F87AAC" w:rsidRPr="008814C4" w:rsidRDefault="00070BFF" w:rsidP="00F8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1F1405" w:rsidRPr="008814C4">
        <w:rPr>
          <w:rFonts w:ascii="Times New Roman" w:hAnsi="Times New Roman"/>
          <w:sz w:val="24"/>
          <w:szCs w:val="24"/>
        </w:rPr>
        <w:t xml:space="preserve"> </w:t>
      </w:r>
      <w:r w:rsidR="00F87AAC" w:rsidRPr="008814C4">
        <w:rPr>
          <w:rFonts w:ascii="Times New Roman" w:hAnsi="Times New Roman"/>
          <w:sz w:val="24"/>
          <w:szCs w:val="24"/>
        </w:rPr>
        <w:t>«Справка по заключению счетов бюджетного учета отчетного финансового года» (ф. 0503110);</w:t>
      </w:r>
    </w:p>
    <w:p w:rsidR="00A479FE" w:rsidRPr="008814C4" w:rsidRDefault="00A479FE" w:rsidP="00A4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«Отчет о финансовых результатах деятельности» (</w:t>
      </w:r>
      <w:hyperlink r:id="rId8" w:anchor="sub_503121" w:history="1">
        <w:r w:rsidRPr="008814C4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8814C4">
        <w:rPr>
          <w:rFonts w:ascii="Times New Roman" w:hAnsi="Times New Roman"/>
          <w:sz w:val="24"/>
          <w:szCs w:val="24"/>
        </w:rPr>
        <w:t>);</w:t>
      </w:r>
    </w:p>
    <w:p w:rsidR="00E5479A" w:rsidRPr="008814C4" w:rsidRDefault="00E5479A" w:rsidP="00E5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«Отчет о движении денежных средств» (ф. 0503123);</w:t>
      </w:r>
    </w:p>
    <w:p w:rsidR="00070BFF" w:rsidRPr="008814C4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281433" w:rsidRPr="008814C4">
        <w:rPr>
          <w:rFonts w:ascii="Times New Roman" w:hAnsi="Times New Roman"/>
          <w:sz w:val="24"/>
          <w:szCs w:val="24"/>
        </w:rPr>
        <w:t xml:space="preserve"> «</w:t>
      </w:r>
      <w:r w:rsidRPr="008814C4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7A2C26" w:rsidRPr="008814C4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281433" w:rsidRPr="008814C4">
        <w:rPr>
          <w:rFonts w:ascii="Times New Roman" w:hAnsi="Times New Roman"/>
          <w:sz w:val="24"/>
          <w:szCs w:val="24"/>
        </w:rPr>
        <w:t>»</w:t>
      </w:r>
      <w:r w:rsidRPr="008814C4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8814C4">
          <w:rPr>
            <w:rFonts w:ascii="Times New Roman" w:hAnsi="Times New Roman"/>
            <w:sz w:val="24"/>
            <w:szCs w:val="24"/>
          </w:rPr>
          <w:t>ф. 0503127</w:t>
        </w:r>
      </w:hyperlink>
      <w:r w:rsidRPr="008814C4">
        <w:rPr>
          <w:rFonts w:ascii="Times New Roman" w:hAnsi="Times New Roman"/>
          <w:sz w:val="24"/>
          <w:szCs w:val="24"/>
        </w:rPr>
        <w:t>);</w:t>
      </w:r>
    </w:p>
    <w:p w:rsidR="00070BFF" w:rsidRPr="008814C4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281433" w:rsidRPr="008814C4">
        <w:rPr>
          <w:rFonts w:ascii="Times New Roman" w:hAnsi="Times New Roman"/>
          <w:sz w:val="24"/>
          <w:szCs w:val="24"/>
        </w:rPr>
        <w:t xml:space="preserve"> «</w:t>
      </w:r>
      <w:r w:rsidRPr="008814C4">
        <w:rPr>
          <w:rFonts w:ascii="Times New Roman" w:hAnsi="Times New Roman"/>
          <w:sz w:val="24"/>
          <w:szCs w:val="24"/>
        </w:rPr>
        <w:t>Отчет о бюджетных обязательствах</w:t>
      </w:r>
      <w:r w:rsidR="00281433" w:rsidRPr="008814C4">
        <w:rPr>
          <w:rFonts w:ascii="Times New Roman" w:hAnsi="Times New Roman"/>
          <w:sz w:val="24"/>
          <w:szCs w:val="24"/>
        </w:rPr>
        <w:t>»</w:t>
      </w:r>
      <w:r w:rsidRPr="008814C4">
        <w:rPr>
          <w:rFonts w:ascii="Times New Roman" w:hAnsi="Times New Roman"/>
          <w:sz w:val="24"/>
          <w:szCs w:val="24"/>
        </w:rPr>
        <w:t xml:space="preserve"> (</w:t>
      </w:r>
      <w:hyperlink w:anchor="sub_503128" w:history="1">
        <w:r w:rsidRPr="008814C4">
          <w:rPr>
            <w:rFonts w:ascii="Times New Roman" w:hAnsi="Times New Roman"/>
            <w:sz w:val="24"/>
            <w:szCs w:val="24"/>
          </w:rPr>
          <w:t>ф. 0503128</w:t>
        </w:r>
      </w:hyperlink>
      <w:r w:rsidRPr="008814C4">
        <w:rPr>
          <w:rFonts w:ascii="Times New Roman" w:hAnsi="Times New Roman"/>
          <w:sz w:val="24"/>
          <w:szCs w:val="24"/>
        </w:rPr>
        <w:t>);</w:t>
      </w:r>
      <w:r w:rsidR="007A2C26" w:rsidRPr="008814C4">
        <w:rPr>
          <w:rFonts w:ascii="Times New Roman" w:hAnsi="Times New Roman"/>
          <w:sz w:val="24"/>
          <w:szCs w:val="24"/>
        </w:rPr>
        <w:t xml:space="preserve"> </w:t>
      </w:r>
    </w:p>
    <w:p w:rsidR="00070BFF" w:rsidRPr="008814C4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281433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8814C4">
          <w:rPr>
            <w:rFonts w:ascii="Times New Roman" w:hAnsi="Times New Roman"/>
            <w:sz w:val="24"/>
            <w:szCs w:val="24"/>
          </w:rPr>
          <w:t>ф. 0503160</w:t>
        </w:r>
      </w:hyperlink>
      <w:r w:rsidRPr="008814C4">
        <w:rPr>
          <w:rFonts w:ascii="Times New Roman" w:hAnsi="Times New Roman"/>
          <w:sz w:val="24"/>
          <w:szCs w:val="24"/>
        </w:rPr>
        <w:t>);</w:t>
      </w:r>
    </w:p>
    <w:p w:rsidR="001E7A6C" w:rsidRPr="008814C4" w:rsidRDefault="001E7A6C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«Сведения об исполнении бюджета» (ф.0503164);</w:t>
      </w:r>
    </w:p>
    <w:p w:rsidR="001E7A6C" w:rsidRPr="008814C4" w:rsidRDefault="00822C87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«Сведения о движении нефинансовых активов» (ф.0503168);</w:t>
      </w:r>
    </w:p>
    <w:p w:rsidR="00822C87" w:rsidRPr="008814C4" w:rsidRDefault="00822C87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«Сведения по дебиторской и кредиторской задолженности» (ф.0503169).</w:t>
      </w:r>
    </w:p>
    <w:p w:rsidR="007A2C26" w:rsidRPr="008814C4" w:rsidRDefault="007A2C26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72F2" w:rsidRPr="008814C4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Представленная для внешней проверки годовая отчетность</w:t>
      </w:r>
      <w:r w:rsidR="00037080" w:rsidRPr="008814C4">
        <w:rPr>
          <w:rFonts w:ascii="Times New Roman" w:hAnsi="Times New Roman"/>
          <w:sz w:val="24"/>
          <w:szCs w:val="24"/>
        </w:rPr>
        <w:t xml:space="preserve"> за 2023</w:t>
      </w:r>
      <w:r w:rsidR="007A2C26" w:rsidRPr="008814C4">
        <w:rPr>
          <w:rFonts w:ascii="Times New Roman" w:hAnsi="Times New Roman"/>
          <w:sz w:val="24"/>
          <w:szCs w:val="24"/>
        </w:rPr>
        <w:t xml:space="preserve"> год</w:t>
      </w:r>
      <w:r w:rsidRPr="008814C4">
        <w:rPr>
          <w:rFonts w:ascii="Times New Roman" w:hAnsi="Times New Roman"/>
          <w:sz w:val="24"/>
          <w:szCs w:val="24"/>
        </w:rPr>
        <w:t xml:space="preserve"> соответствует требованиям законодательства Российской Федерации, достоверно отражает результаты финансово-хозяйственной деятельнос</w:t>
      </w:r>
      <w:r w:rsidR="00BF68D7" w:rsidRPr="008814C4">
        <w:rPr>
          <w:rFonts w:ascii="Times New Roman" w:hAnsi="Times New Roman"/>
          <w:sz w:val="24"/>
          <w:szCs w:val="24"/>
        </w:rPr>
        <w:t>ти с 01 января по 31 декабря 202</w:t>
      </w:r>
      <w:r w:rsidR="00037080" w:rsidRPr="008814C4">
        <w:rPr>
          <w:rFonts w:ascii="Times New Roman" w:hAnsi="Times New Roman"/>
          <w:sz w:val="24"/>
          <w:szCs w:val="24"/>
        </w:rPr>
        <w:t>3</w:t>
      </w:r>
      <w:r w:rsidRPr="008814C4">
        <w:rPr>
          <w:rFonts w:ascii="Times New Roman" w:hAnsi="Times New Roman"/>
          <w:sz w:val="24"/>
          <w:szCs w:val="24"/>
        </w:rPr>
        <w:t xml:space="preserve"> года. </w:t>
      </w:r>
    </w:p>
    <w:p w:rsidR="007672F2" w:rsidRPr="008814C4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В соответствии с требованиями пункта 4 Инструкции 191н отчетность на бумажном носителе Совета депутатов представлена в сброшюрованном и пронумерованном виде, с оглавлением и сопроводительным письмом.</w:t>
      </w:r>
    </w:p>
    <w:p w:rsidR="007672F2" w:rsidRPr="008814C4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Бюджетная отчетность подписана руководителем и главным бухгалтером, что соответствует пункту 6 Инструкции № 191н.</w:t>
      </w:r>
      <w:r w:rsidR="002D26C0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>В соответствии с пунктом 9 Инструкции</w:t>
      </w:r>
      <w:r w:rsidR="002D26C0" w:rsidRPr="008814C4">
        <w:rPr>
          <w:rFonts w:ascii="Times New Roman" w:hAnsi="Times New Roman"/>
          <w:sz w:val="24"/>
          <w:szCs w:val="24"/>
        </w:rPr>
        <w:t xml:space="preserve">       </w:t>
      </w:r>
      <w:r w:rsidRPr="008814C4">
        <w:rPr>
          <w:rFonts w:ascii="Times New Roman" w:hAnsi="Times New Roman"/>
          <w:sz w:val="24"/>
          <w:szCs w:val="24"/>
        </w:rPr>
        <w:t xml:space="preserve">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7672F2" w:rsidRPr="008814C4" w:rsidRDefault="007672F2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BFF" w:rsidRPr="008814C4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070BFF" w:rsidRPr="008814C4" w:rsidRDefault="00070BFF" w:rsidP="00070B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4C4">
        <w:rPr>
          <w:rFonts w:ascii="Times New Roman" w:hAnsi="Times New Roman" w:cs="Times New Roman"/>
          <w:sz w:val="24"/>
          <w:szCs w:val="24"/>
        </w:rPr>
        <w:t>-</w:t>
      </w:r>
      <w:r w:rsidR="005963B6" w:rsidRPr="008814C4">
        <w:rPr>
          <w:rFonts w:ascii="Times New Roman" w:hAnsi="Times New Roman" w:cs="Times New Roman"/>
          <w:sz w:val="24"/>
          <w:szCs w:val="24"/>
        </w:rPr>
        <w:t xml:space="preserve"> </w:t>
      </w:r>
      <w:r w:rsidRPr="008814C4">
        <w:rPr>
          <w:rFonts w:ascii="Times New Roman" w:hAnsi="Times New Roman" w:cs="Times New Roman"/>
          <w:sz w:val="24"/>
          <w:szCs w:val="24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8814C4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0821D6" w:rsidRPr="008814C4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8814C4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0821D6" w:rsidRPr="008814C4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8814C4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0821D6" w:rsidRPr="008814C4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8814C4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0821D6" w:rsidRPr="008814C4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8814C4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8814C4">
        <w:rPr>
          <w:rFonts w:ascii="Times New Roman" w:hAnsi="Times New Roman" w:cs="Times New Roman"/>
          <w:sz w:val="24"/>
          <w:szCs w:val="24"/>
        </w:rPr>
        <w:t>Полнота заполнения формы отчетности соблюдена;</w:t>
      </w:r>
    </w:p>
    <w:p w:rsidR="00070BFF" w:rsidRPr="008814C4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5963B6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070BFF" w:rsidRPr="008814C4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070BFF" w:rsidRPr="008814C4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5963B6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Полнота заполнения формы отчетности соблюдена;</w:t>
      </w:r>
    </w:p>
    <w:p w:rsidR="005963B6" w:rsidRPr="008814C4" w:rsidRDefault="005963B6" w:rsidP="0059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070BFF" w:rsidRPr="008814C4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5963B6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</w:t>
      </w:r>
      <w:r w:rsidR="007A2C26" w:rsidRPr="008814C4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8814C4">
        <w:rPr>
          <w:rFonts w:ascii="Times New Roman" w:hAnsi="Times New Roman"/>
          <w:sz w:val="24"/>
          <w:szCs w:val="24"/>
        </w:rPr>
        <w:t>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Полнота заполнения формы отчетности соблюдена;</w:t>
      </w:r>
    </w:p>
    <w:p w:rsidR="00070BFF" w:rsidRPr="008814C4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5963B6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>заполнение формы (ф. 0503128) «Отчет о бюджетных обязательствах»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Полнота заполнения формы отчетности соблюдена;</w:t>
      </w:r>
    </w:p>
    <w:p w:rsidR="00070BFF" w:rsidRPr="008814C4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5963B6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Пояснительная записка представлена в полном объеме. </w:t>
      </w:r>
    </w:p>
    <w:p w:rsidR="00E258BD" w:rsidRPr="008814C4" w:rsidRDefault="00E258BD" w:rsidP="0076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72F2" w:rsidRPr="008814C4" w:rsidRDefault="00070BFF" w:rsidP="0076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2.</w:t>
      </w:r>
      <w:r w:rsidR="00D9612B" w:rsidRPr="008814C4">
        <w:rPr>
          <w:rFonts w:ascii="Times New Roman" w:hAnsi="Times New Roman"/>
          <w:b/>
          <w:sz w:val="24"/>
          <w:szCs w:val="24"/>
        </w:rPr>
        <w:t>1.</w:t>
      </w:r>
      <w:r w:rsidRPr="008814C4">
        <w:rPr>
          <w:rFonts w:ascii="Times New Roman" w:hAnsi="Times New Roman"/>
          <w:b/>
          <w:sz w:val="24"/>
          <w:szCs w:val="24"/>
        </w:rPr>
        <w:t xml:space="preserve"> Проверка достоверности бюджетной отчетности</w:t>
      </w:r>
    </w:p>
    <w:p w:rsidR="00070BFF" w:rsidRPr="008814C4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8814C4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05256C" w:rsidRPr="008814C4">
        <w:rPr>
          <w:rFonts w:ascii="Times New Roman" w:hAnsi="Times New Roman"/>
          <w:bCs/>
          <w:sz w:val="24"/>
          <w:szCs w:val="24"/>
        </w:rPr>
        <w:t>.12.</w:t>
      </w:r>
      <w:r w:rsidRPr="008814C4">
        <w:rPr>
          <w:rFonts w:ascii="Times New Roman" w:hAnsi="Times New Roman"/>
          <w:bCs/>
          <w:sz w:val="24"/>
          <w:szCs w:val="24"/>
        </w:rPr>
        <w:t>2010 </w:t>
      </w:r>
      <w:r w:rsidR="0005256C" w:rsidRPr="008814C4">
        <w:rPr>
          <w:rFonts w:ascii="Times New Roman" w:hAnsi="Times New Roman"/>
          <w:bCs/>
          <w:sz w:val="24"/>
          <w:szCs w:val="24"/>
        </w:rPr>
        <w:t>№</w:t>
      </w:r>
      <w:r w:rsidRPr="008814C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8814C4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9" w:history="1">
        <w:r w:rsidRPr="008814C4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8814C4">
        <w:rPr>
          <w:rFonts w:ascii="Times New Roman" w:hAnsi="Times New Roman"/>
          <w:sz w:val="24"/>
          <w:szCs w:val="24"/>
        </w:rPr>
        <w:t xml:space="preserve"> и (или) других </w:t>
      </w:r>
      <w:hyperlink r:id="rId10" w:history="1">
        <w:r w:rsidRPr="008814C4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8814C4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</w:t>
      </w:r>
      <w:r w:rsidRPr="008814C4">
        <w:rPr>
          <w:rFonts w:ascii="Times New Roman" w:hAnsi="Times New Roman"/>
          <w:sz w:val="24"/>
          <w:szCs w:val="24"/>
        </w:rPr>
        <w:lastRenderedPageBreak/>
        <w:t>и остатков по регистрам аналитического учета с оборотами и остатками по регистрам синтетического учета.</w:t>
      </w:r>
    </w:p>
    <w:p w:rsidR="00070BFF" w:rsidRPr="008814C4" w:rsidRDefault="00070BFF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Нерюнгринским районным Советом депутатов предоставлены в Контрольно </w:t>
      </w:r>
      <w:r w:rsidR="0005256C" w:rsidRPr="008814C4">
        <w:rPr>
          <w:rFonts w:ascii="Times New Roman" w:hAnsi="Times New Roman"/>
          <w:sz w:val="24"/>
          <w:szCs w:val="24"/>
        </w:rPr>
        <w:t>-</w:t>
      </w:r>
      <w:r w:rsidRPr="008814C4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</w:t>
      </w:r>
      <w:r w:rsidR="00037080" w:rsidRPr="008814C4">
        <w:rPr>
          <w:rFonts w:ascii="Times New Roman" w:hAnsi="Times New Roman"/>
          <w:sz w:val="24"/>
          <w:szCs w:val="24"/>
        </w:rPr>
        <w:t>22</w:t>
      </w:r>
      <w:r w:rsidR="0005256C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>г</w:t>
      </w:r>
      <w:r w:rsidR="0005256C" w:rsidRPr="008814C4">
        <w:rPr>
          <w:rFonts w:ascii="Times New Roman" w:hAnsi="Times New Roman"/>
          <w:sz w:val="24"/>
          <w:szCs w:val="24"/>
        </w:rPr>
        <w:t>ода</w:t>
      </w:r>
      <w:r w:rsidRPr="008814C4">
        <w:rPr>
          <w:rFonts w:ascii="Times New Roman" w:hAnsi="Times New Roman"/>
          <w:sz w:val="24"/>
          <w:szCs w:val="24"/>
        </w:rPr>
        <w:t>, январь 20</w:t>
      </w:r>
      <w:r w:rsidR="0043592F" w:rsidRPr="008814C4">
        <w:rPr>
          <w:rFonts w:ascii="Times New Roman" w:hAnsi="Times New Roman"/>
          <w:sz w:val="24"/>
          <w:szCs w:val="24"/>
        </w:rPr>
        <w:t>2</w:t>
      </w:r>
      <w:r w:rsidR="00037080" w:rsidRPr="008814C4">
        <w:rPr>
          <w:rFonts w:ascii="Times New Roman" w:hAnsi="Times New Roman"/>
          <w:sz w:val="24"/>
          <w:szCs w:val="24"/>
        </w:rPr>
        <w:t>4</w:t>
      </w:r>
      <w:r w:rsidR="00B56753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>г</w:t>
      </w:r>
      <w:r w:rsidR="00B56753" w:rsidRPr="008814C4">
        <w:rPr>
          <w:rFonts w:ascii="Times New Roman" w:hAnsi="Times New Roman"/>
          <w:sz w:val="24"/>
          <w:szCs w:val="24"/>
        </w:rPr>
        <w:t>ода</w:t>
      </w:r>
      <w:r w:rsidRPr="008814C4">
        <w:rPr>
          <w:rFonts w:ascii="Times New Roman" w:hAnsi="Times New Roman"/>
          <w:sz w:val="24"/>
          <w:szCs w:val="24"/>
        </w:rPr>
        <w:t xml:space="preserve">, главная книга за </w:t>
      </w:r>
      <w:r w:rsidR="00B56753" w:rsidRPr="008814C4">
        <w:rPr>
          <w:rFonts w:ascii="Times New Roman" w:hAnsi="Times New Roman"/>
          <w:sz w:val="24"/>
          <w:szCs w:val="24"/>
        </w:rPr>
        <w:t>декабрь 20</w:t>
      </w:r>
      <w:r w:rsidR="00037080" w:rsidRPr="008814C4">
        <w:rPr>
          <w:rFonts w:ascii="Times New Roman" w:hAnsi="Times New Roman"/>
          <w:sz w:val="24"/>
          <w:szCs w:val="24"/>
        </w:rPr>
        <w:t>22</w:t>
      </w:r>
      <w:r w:rsidR="00B56753" w:rsidRPr="008814C4">
        <w:rPr>
          <w:rFonts w:ascii="Times New Roman" w:hAnsi="Times New Roman"/>
          <w:sz w:val="24"/>
          <w:szCs w:val="24"/>
        </w:rPr>
        <w:t xml:space="preserve"> года, январь 20</w:t>
      </w:r>
      <w:r w:rsidR="0043592F" w:rsidRPr="008814C4">
        <w:rPr>
          <w:rFonts w:ascii="Times New Roman" w:hAnsi="Times New Roman"/>
          <w:sz w:val="24"/>
          <w:szCs w:val="24"/>
        </w:rPr>
        <w:t>2</w:t>
      </w:r>
      <w:r w:rsidR="00037080" w:rsidRPr="008814C4">
        <w:rPr>
          <w:rFonts w:ascii="Times New Roman" w:hAnsi="Times New Roman"/>
          <w:sz w:val="24"/>
          <w:szCs w:val="24"/>
        </w:rPr>
        <w:t>4</w:t>
      </w:r>
      <w:r w:rsidR="00B56753" w:rsidRPr="008814C4">
        <w:rPr>
          <w:rFonts w:ascii="Times New Roman" w:hAnsi="Times New Roman"/>
          <w:sz w:val="24"/>
          <w:szCs w:val="24"/>
        </w:rPr>
        <w:t xml:space="preserve"> года</w:t>
      </w:r>
      <w:r w:rsidR="003B1FE1" w:rsidRPr="008814C4">
        <w:rPr>
          <w:rFonts w:ascii="Times New Roman" w:hAnsi="Times New Roman"/>
          <w:sz w:val="24"/>
          <w:szCs w:val="24"/>
        </w:rPr>
        <w:t>, обор</w:t>
      </w:r>
      <w:r w:rsidR="00037080" w:rsidRPr="008814C4">
        <w:rPr>
          <w:rFonts w:ascii="Times New Roman" w:hAnsi="Times New Roman"/>
          <w:sz w:val="24"/>
          <w:szCs w:val="24"/>
        </w:rPr>
        <w:t>отно-сальдовая ведомость за 2023</w:t>
      </w:r>
      <w:r w:rsidR="003B1FE1" w:rsidRPr="008814C4">
        <w:rPr>
          <w:rFonts w:ascii="Times New Roman" w:hAnsi="Times New Roman"/>
          <w:sz w:val="24"/>
          <w:szCs w:val="24"/>
        </w:rPr>
        <w:t xml:space="preserve"> год</w:t>
      </w:r>
      <w:r w:rsidRPr="008814C4">
        <w:rPr>
          <w:rFonts w:ascii="Times New Roman" w:hAnsi="Times New Roman"/>
          <w:sz w:val="24"/>
          <w:szCs w:val="24"/>
        </w:rPr>
        <w:t>.</w:t>
      </w:r>
    </w:p>
    <w:p w:rsidR="00070BFF" w:rsidRPr="008814C4" w:rsidRDefault="007B24C1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073"/>
      <w:r w:rsidRPr="008814C4">
        <w:rPr>
          <w:rFonts w:ascii="Times New Roman" w:hAnsi="Times New Roman"/>
          <w:sz w:val="24"/>
          <w:szCs w:val="24"/>
        </w:rPr>
        <w:t>Проверка показала</w:t>
      </w:r>
      <w:r w:rsidR="00070BFF" w:rsidRPr="008814C4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1"/>
      <w:r w:rsidR="00070BFF" w:rsidRPr="008814C4">
        <w:rPr>
          <w:rFonts w:ascii="Times New Roman" w:hAnsi="Times New Roman"/>
          <w:sz w:val="24"/>
          <w:szCs w:val="24"/>
        </w:rPr>
        <w:t xml:space="preserve">отклонений между данными регистров бюджетного учета и отчетностью не </w:t>
      </w:r>
      <w:r w:rsidR="002D26C0" w:rsidRPr="008814C4">
        <w:rPr>
          <w:rFonts w:ascii="Times New Roman" w:hAnsi="Times New Roman"/>
          <w:sz w:val="24"/>
          <w:szCs w:val="24"/>
        </w:rPr>
        <w:t>установлено</w:t>
      </w:r>
      <w:r w:rsidR="00070BFF" w:rsidRPr="008814C4">
        <w:rPr>
          <w:rFonts w:ascii="Times New Roman" w:hAnsi="Times New Roman"/>
          <w:sz w:val="24"/>
          <w:szCs w:val="24"/>
        </w:rPr>
        <w:t>.</w:t>
      </w:r>
    </w:p>
    <w:p w:rsidR="004C6686" w:rsidRPr="008814C4" w:rsidRDefault="004C6686" w:rsidP="004C6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162D5" w:rsidRPr="008814C4" w:rsidRDefault="00070BFF" w:rsidP="00B162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2.1.</w:t>
      </w:r>
      <w:r w:rsidR="00E55683" w:rsidRPr="008814C4">
        <w:rPr>
          <w:rFonts w:ascii="Times New Roman" w:hAnsi="Times New Roman"/>
          <w:b/>
          <w:sz w:val="24"/>
          <w:szCs w:val="24"/>
        </w:rPr>
        <w:t>1.</w:t>
      </w:r>
      <w:r w:rsidRPr="008814C4">
        <w:rPr>
          <w:rFonts w:ascii="Times New Roman" w:hAnsi="Times New Roman"/>
          <w:b/>
          <w:sz w:val="24"/>
          <w:szCs w:val="24"/>
        </w:rPr>
        <w:t xml:space="preserve"> </w:t>
      </w:r>
      <w:r w:rsidR="003B1FE1" w:rsidRPr="008814C4">
        <w:rPr>
          <w:rFonts w:ascii="Times New Roman" w:hAnsi="Times New Roman"/>
          <w:b/>
          <w:sz w:val="24"/>
          <w:szCs w:val="24"/>
        </w:rPr>
        <w:t>Проверка формы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(ф.0503130)</w:t>
      </w:r>
    </w:p>
    <w:p w:rsidR="00070BFF" w:rsidRPr="008814C4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Информационная база для проведения проверки:</w:t>
      </w:r>
    </w:p>
    <w:p w:rsidR="00070BFF" w:rsidRPr="008814C4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7B24C1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 xml:space="preserve">Баланс </w:t>
      </w:r>
      <w:r w:rsidR="003B1FE1" w:rsidRPr="008814C4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8814C4">
        <w:rPr>
          <w:rFonts w:ascii="Times New Roman" w:hAnsi="Times New Roman"/>
          <w:sz w:val="24"/>
          <w:szCs w:val="24"/>
        </w:rPr>
        <w:t xml:space="preserve"> на 01.01.20</w:t>
      </w:r>
      <w:r w:rsidR="00542E74" w:rsidRPr="008814C4">
        <w:rPr>
          <w:rFonts w:ascii="Times New Roman" w:hAnsi="Times New Roman"/>
          <w:sz w:val="24"/>
          <w:szCs w:val="24"/>
        </w:rPr>
        <w:t>2</w:t>
      </w:r>
      <w:r w:rsidR="00822C87" w:rsidRPr="008814C4">
        <w:rPr>
          <w:rFonts w:ascii="Times New Roman" w:hAnsi="Times New Roman"/>
          <w:sz w:val="24"/>
          <w:szCs w:val="24"/>
        </w:rPr>
        <w:t>3</w:t>
      </w:r>
      <w:r w:rsidRPr="008814C4">
        <w:rPr>
          <w:rFonts w:ascii="Times New Roman" w:hAnsi="Times New Roman"/>
          <w:sz w:val="24"/>
          <w:szCs w:val="24"/>
        </w:rPr>
        <w:t xml:space="preserve"> года (ф.0503130);</w:t>
      </w:r>
    </w:p>
    <w:p w:rsidR="00070BFF" w:rsidRPr="008814C4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933ABD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 xml:space="preserve">Главная книга за </w:t>
      </w:r>
      <w:r w:rsidR="00037080" w:rsidRPr="008814C4">
        <w:rPr>
          <w:rFonts w:ascii="Times New Roman" w:hAnsi="Times New Roman"/>
          <w:sz w:val="24"/>
          <w:szCs w:val="24"/>
        </w:rPr>
        <w:t>декабрь 2022</w:t>
      </w:r>
      <w:r w:rsidR="00542E74" w:rsidRPr="008814C4">
        <w:rPr>
          <w:rFonts w:ascii="Times New Roman" w:hAnsi="Times New Roman"/>
          <w:sz w:val="24"/>
          <w:szCs w:val="24"/>
        </w:rPr>
        <w:t xml:space="preserve"> года, январь 202</w:t>
      </w:r>
      <w:r w:rsidR="00037080" w:rsidRPr="008814C4">
        <w:rPr>
          <w:rFonts w:ascii="Times New Roman" w:hAnsi="Times New Roman"/>
          <w:sz w:val="24"/>
          <w:szCs w:val="24"/>
        </w:rPr>
        <w:t>4</w:t>
      </w:r>
      <w:r w:rsidR="00E55683" w:rsidRPr="008814C4">
        <w:rPr>
          <w:rFonts w:ascii="Times New Roman" w:hAnsi="Times New Roman"/>
          <w:sz w:val="24"/>
          <w:szCs w:val="24"/>
        </w:rPr>
        <w:t xml:space="preserve"> года </w:t>
      </w:r>
      <w:r w:rsidRPr="008814C4">
        <w:rPr>
          <w:rFonts w:ascii="Times New Roman" w:hAnsi="Times New Roman"/>
          <w:sz w:val="24"/>
          <w:szCs w:val="24"/>
        </w:rPr>
        <w:t>(ф.0504072);</w:t>
      </w:r>
    </w:p>
    <w:p w:rsidR="003B1FE1" w:rsidRPr="008814C4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</w:t>
      </w:r>
      <w:r w:rsidR="00933ABD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 xml:space="preserve">Журналы операций за декабрь </w:t>
      </w:r>
      <w:r w:rsidR="002D26C0" w:rsidRPr="008814C4">
        <w:rPr>
          <w:rFonts w:ascii="Times New Roman" w:hAnsi="Times New Roman"/>
          <w:sz w:val="24"/>
          <w:szCs w:val="24"/>
        </w:rPr>
        <w:t>20</w:t>
      </w:r>
      <w:r w:rsidR="00037080" w:rsidRPr="008814C4">
        <w:rPr>
          <w:rFonts w:ascii="Times New Roman" w:hAnsi="Times New Roman"/>
          <w:sz w:val="24"/>
          <w:szCs w:val="24"/>
        </w:rPr>
        <w:t>22</w:t>
      </w:r>
      <w:r w:rsidR="00542E74" w:rsidRPr="008814C4">
        <w:rPr>
          <w:rFonts w:ascii="Times New Roman" w:hAnsi="Times New Roman"/>
          <w:sz w:val="24"/>
          <w:szCs w:val="24"/>
        </w:rPr>
        <w:t xml:space="preserve"> года, январь 202</w:t>
      </w:r>
      <w:r w:rsidR="00037080" w:rsidRPr="008814C4">
        <w:rPr>
          <w:rFonts w:ascii="Times New Roman" w:hAnsi="Times New Roman"/>
          <w:sz w:val="24"/>
          <w:szCs w:val="24"/>
        </w:rPr>
        <w:t>4</w:t>
      </w:r>
      <w:r w:rsidR="003B1FE1" w:rsidRPr="008814C4">
        <w:rPr>
          <w:rFonts w:ascii="Times New Roman" w:hAnsi="Times New Roman"/>
          <w:sz w:val="24"/>
          <w:szCs w:val="24"/>
        </w:rPr>
        <w:t xml:space="preserve"> год;</w:t>
      </w:r>
    </w:p>
    <w:p w:rsidR="00070BFF" w:rsidRPr="008814C4" w:rsidRDefault="003B1FE1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Обор</w:t>
      </w:r>
      <w:r w:rsidR="00037080" w:rsidRPr="008814C4">
        <w:rPr>
          <w:rFonts w:ascii="Times New Roman" w:hAnsi="Times New Roman"/>
          <w:sz w:val="24"/>
          <w:szCs w:val="24"/>
        </w:rPr>
        <w:t>отно-сальдовая ведомость за 2023</w:t>
      </w:r>
      <w:r w:rsidRPr="008814C4">
        <w:rPr>
          <w:rFonts w:ascii="Times New Roman" w:hAnsi="Times New Roman"/>
          <w:sz w:val="24"/>
          <w:szCs w:val="24"/>
        </w:rPr>
        <w:t xml:space="preserve"> год</w:t>
      </w:r>
      <w:r w:rsidR="00070BFF" w:rsidRPr="008814C4">
        <w:rPr>
          <w:rFonts w:ascii="Times New Roman" w:hAnsi="Times New Roman"/>
          <w:sz w:val="24"/>
          <w:szCs w:val="24"/>
        </w:rPr>
        <w:t>.</w:t>
      </w:r>
    </w:p>
    <w:p w:rsidR="00070BFF" w:rsidRPr="008814C4" w:rsidRDefault="003B1FE1" w:rsidP="00933A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О</w:t>
      </w:r>
      <w:r w:rsidR="00070BFF" w:rsidRPr="008814C4">
        <w:rPr>
          <w:rFonts w:ascii="Times New Roman" w:hAnsi="Times New Roman"/>
          <w:sz w:val="24"/>
          <w:szCs w:val="24"/>
        </w:rPr>
        <w:t xml:space="preserve">статки по счетам бухгалтерского учета по состоянию на </w:t>
      </w:r>
      <w:r w:rsidR="00542E74" w:rsidRPr="008814C4">
        <w:rPr>
          <w:rFonts w:ascii="Times New Roman" w:hAnsi="Times New Roman"/>
          <w:sz w:val="24"/>
          <w:szCs w:val="24"/>
        </w:rPr>
        <w:t>01.01.202</w:t>
      </w:r>
      <w:r w:rsidR="00037080" w:rsidRPr="008814C4">
        <w:rPr>
          <w:rFonts w:ascii="Times New Roman" w:hAnsi="Times New Roman"/>
          <w:sz w:val="24"/>
          <w:szCs w:val="24"/>
        </w:rPr>
        <w:t>3</w:t>
      </w:r>
      <w:r w:rsidR="00070BFF" w:rsidRPr="008814C4">
        <w:rPr>
          <w:rFonts w:ascii="Times New Roman" w:hAnsi="Times New Roman"/>
          <w:sz w:val="24"/>
          <w:szCs w:val="24"/>
        </w:rPr>
        <w:t xml:space="preserve"> года и на 01.01.20</w:t>
      </w:r>
      <w:r w:rsidR="00BF68D7" w:rsidRPr="008814C4">
        <w:rPr>
          <w:rFonts w:ascii="Times New Roman" w:hAnsi="Times New Roman"/>
          <w:sz w:val="24"/>
          <w:szCs w:val="24"/>
        </w:rPr>
        <w:t>2</w:t>
      </w:r>
      <w:r w:rsidR="00037080" w:rsidRPr="008814C4">
        <w:rPr>
          <w:rFonts w:ascii="Times New Roman" w:hAnsi="Times New Roman"/>
          <w:sz w:val="24"/>
          <w:szCs w:val="24"/>
        </w:rPr>
        <w:t>4</w:t>
      </w:r>
      <w:r w:rsidR="00070BFF" w:rsidRPr="008814C4">
        <w:rPr>
          <w:rFonts w:ascii="Times New Roman" w:hAnsi="Times New Roman"/>
          <w:sz w:val="24"/>
          <w:szCs w:val="24"/>
        </w:rPr>
        <w:t xml:space="preserve"> года </w:t>
      </w:r>
      <w:r w:rsidRPr="008814C4">
        <w:rPr>
          <w:rFonts w:ascii="Times New Roman" w:hAnsi="Times New Roman"/>
          <w:sz w:val="24"/>
          <w:szCs w:val="24"/>
        </w:rPr>
        <w:t>по данным регистров бухгалтерского учета соответствуют</w:t>
      </w:r>
      <w:r w:rsidR="00070BFF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>показателям</w:t>
      </w:r>
      <w:r w:rsidR="00070BFF" w:rsidRPr="008814C4">
        <w:rPr>
          <w:rFonts w:ascii="Times New Roman" w:hAnsi="Times New Roman"/>
          <w:sz w:val="24"/>
          <w:szCs w:val="24"/>
        </w:rPr>
        <w:t xml:space="preserve"> на начало и на конец отчетного периода, отраженным в бухгалтерской отчетности</w:t>
      </w:r>
      <w:r w:rsidR="00037080" w:rsidRPr="008814C4">
        <w:rPr>
          <w:rFonts w:ascii="Times New Roman" w:hAnsi="Times New Roman"/>
          <w:sz w:val="24"/>
          <w:szCs w:val="24"/>
        </w:rPr>
        <w:t xml:space="preserve"> за 2023</w:t>
      </w:r>
      <w:r w:rsidRPr="008814C4">
        <w:rPr>
          <w:rFonts w:ascii="Times New Roman" w:hAnsi="Times New Roman"/>
          <w:sz w:val="24"/>
          <w:szCs w:val="24"/>
        </w:rPr>
        <w:t xml:space="preserve"> год</w:t>
      </w:r>
      <w:r w:rsidR="00070BFF" w:rsidRPr="008814C4">
        <w:rPr>
          <w:rFonts w:ascii="Times New Roman" w:hAnsi="Times New Roman"/>
          <w:sz w:val="24"/>
          <w:szCs w:val="24"/>
        </w:rPr>
        <w:t>.</w:t>
      </w:r>
    </w:p>
    <w:p w:rsidR="00070BFF" w:rsidRPr="008814C4" w:rsidRDefault="00070BFF" w:rsidP="0093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Контрольные соотношения между балансом (ф.0503130)</w:t>
      </w:r>
      <w:r w:rsidR="003B1FE1" w:rsidRPr="008814C4">
        <w:rPr>
          <w:rFonts w:ascii="Times New Roman" w:hAnsi="Times New Roman"/>
          <w:sz w:val="24"/>
          <w:szCs w:val="24"/>
        </w:rPr>
        <w:t xml:space="preserve"> и представленными фо</w:t>
      </w:r>
      <w:r w:rsidR="00037080" w:rsidRPr="008814C4">
        <w:rPr>
          <w:rFonts w:ascii="Times New Roman" w:hAnsi="Times New Roman"/>
          <w:sz w:val="24"/>
          <w:szCs w:val="24"/>
        </w:rPr>
        <w:t>рмами годовой отчетности за 2023</w:t>
      </w:r>
      <w:r w:rsidR="003B1FE1" w:rsidRPr="008814C4">
        <w:rPr>
          <w:rFonts w:ascii="Times New Roman" w:hAnsi="Times New Roman"/>
          <w:sz w:val="24"/>
          <w:szCs w:val="24"/>
        </w:rPr>
        <w:t xml:space="preserve"> год</w:t>
      </w:r>
      <w:r w:rsidRPr="008814C4">
        <w:rPr>
          <w:rFonts w:ascii="Times New Roman" w:hAnsi="Times New Roman"/>
          <w:sz w:val="24"/>
          <w:szCs w:val="24"/>
        </w:rPr>
        <w:t xml:space="preserve"> выдержаны, отклонений не установлено. </w:t>
      </w:r>
    </w:p>
    <w:p w:rsidR="00E258BD" w:rsidRPr="008814C4" w:rsidRDefault="00E258BD" w:rsidP="0093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В ходе проверки Баланса </w:t>
      </w:r>
      <w:r w:rsidR="002D26C0" w:rsidRPr="008814C4">
        <w:rPr>
          <w:rFonts w:ascii="Times New Roman" w:hAnsi="Times New Roman"/>
          <w:sz w:val="24"/>
          <w:szCs w:val="24"/>
        </w:rPr>
        <w:t xml:space="preserve">(ф.0503130) </w:t>
      </w:r>
      <w:r w:rsidRPr="008814C4">
        <w:rPr>
          <w:rFonts w:ascii="Times New Roman" w:hAnsi="Times New Roman"/>
          <w:sz w:val="24"/>
          <w:szCs w:val="24"/>
        </w:rPr>
        <w:t>проведен анализ объемов дебиторской и кредиторской задолженности, ее структуры и динамики. Объемы дебиторской и кредиторской задолженностей, отраженные в Балансе</w:t>
      </w:r>
      <w:r w:rsidR="002D26C0" w:rsidRPr="008814C4">
        <w:rPr>
          <w:rFonts w:ascii="Times New Roman" w:hAnsi="Times New Roman"/>
          <w:sz w:val="24"/>
          <w:szCs w:val="24"/>
        </w:rPr>
        <w:t xml:space="preserve"> (ф.0503130)</w:t>
      </w:r>
      <w:r w:rsidRPr="008814C4">
        <w:rPr>
          <w:rFonts w:ascii="Times New Roman" w:hAnsi="Times New Roman"/>
          <w:sz w:val="24"/>
          <w:szCs w:val="24"/>
        </w:rPr>
        <w:t>, тождественны аналогичным показателям, указанным в Сведениях по дебиторской и кредиторской задолженности (форма 0503169), являющихся составной частью Пояснительной записки.</w:t>
      </w:r>
    </w:p>
    <w:p w:rsidR="00070BFF" w:rsidRPr="008814C4" w:rsidRDefault="00070BFF" w:rsidP="00A374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B1FE1" w:rsidRPr="008814C4" w:rsidRDefault="00070BFF" w:rsidP="003B1F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2.</w:t>
      </w:r>
      <w:r w:rsidR="00B97DE3" w:rsidRPr="008814C4">
        <w:rPr>
          <w:rFonts w:ascii="Times New Roman" w:hAnsi="Times New Roman"/>
          <w:b/>
          <w:sz w:val="24"/>
          <w:szCs w:val="24"/>
        </w:rPr>
        <w:t>1.</w:t>
      </w:r>
      <w:r w:rsidRPr="008814C4">
        <w:rPr>
          <w:rFonts w:ascii="Times New Roman" w:hAnsi="Times New Roman"/>
          <w:b/>
          <w:sz w:val="24"/>
          <w:szCs w:val="24"/>
        </w:rPr>
        <w:t>2</w:t>
      </w:r>
      <w:r w:rsidR="003B1FE1" w:rsidRPr="008814C4">
        <w:rPr>
          <w:rFonts w:ascii="Times New Roman" w:hAnsi="Times New Roman"/>
          <w:b/>
          <w:sz w:val="24"/>
          <w:szCs w:val="24"/>
        </w:rPr>
        <w:t>. Проверка формы «Справки по заключению счетов бюджетного учета отчетного финансового года» (ф. 0503110)</w:t>
      </w:r>
    </w:p>
    <w:p w:rsidR="004773A8" w:rsidRPr="008814C4" w:rsidRDefault="00070BFF" w:rsidP="003B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При проверке справки по заключению счетов бюджетного учета отчетного финансового года</w:t>
      </w:r>
      <w:r w:rsidR="003B1FE1" w:rsidRPr="008814C4">
        <w:rPr>
          <w:rFonts w:ascii="Times New Roman" w:hAnsi="Times New Roman"/>
          <w:sz w:val="24"/>
          <w:szCs w:val="24"/>
        </w:rPr>
        <w:t>,</w:t>
      </w:r>
      <w:r w:rsidRPr="008814C4">
        <w:rPr>
          <w:rFonts w:ascii="Times New Roman" w:hAnsi="Times New Roman"/>
          <w:sz w:val="24"/>
          <w:szCs w:val="24"/>
        </w:rPr>
        <w:t xml:space="preserve"> контрольные соотношения между </w:t>
      </w:r>
      <w:r w:rsidR="00F71682" w:rsidRPr="008814C4">
        <w:rPr>
          <w:rFonts w:ascii="Times New Roman" w:hAnsi="Times New Roman"/>
          <w:sz w:val="24"/>
          <w:szCs w:val="24"/>
        </w:rPr>
        <w:t>(ф. 0503110)</w:t>
      </w:r>
      <w:r w:rsidR="004773A8" w:rsidRPr="008814C4">
        <w:rPr>
          <w:rFonts w:ascii="Times New Roman" w:hAnsi="Times New Roman"/>
          <w:sz w:val="24"/>
          <w:szCs w:val="24"/>
        </w:rPr>
        <w:t xml:space="preserve"> и формами годовой отчетности </w:t>
      </w:r>
      <w:r w:rsidR="00037080" w:rsidRPr="008814C4">
        <w:rPr>
          <w:rFonts w:ascii="Times New Roman" w:hAnsi="Times New Roman"/>
          <w:sz w:val="24"/>
          <w:szCs w:val="24"/>
        </w:rPr>
        <w:t>за 2023</w:t>
      </w:r>
      <w:r w:rsidR="001013F0" w:rsidRPr="008814C4">
        <w:rPr>
          <w:rFonts w:ascii="Times New Roman" w:hAnsi="Times New Roman"/>
          <w:sz w:val="24"/>
          <w:szCs w:val="24"/>
        </w:rPr>
        <w:t xml:space="preserve"> год </w:t>
      </w:r>
      <w:r w:rsidR="004773A8" w:rsidRPr="008814C4">
        <w:rPr>
          <w:rFonts w:ascii="Times New Roman" w:hAnsi="Times New Roman"/>
          <w:sz w:val="24"/>
          <w:szCs w:val="24"/>
        </w:rPr>
        <w:t xml:space="preserve">соблюдены.  </w:t>
      </w:r>
    </w:p>
    <w:p w:rsidR="001227FF" w:rsidRPr="008814C4" w:rsidRDefault="001227FF" w:rsidP="00122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В соответствии с </w:t>
      </w:r>
      <w:r w:rsidRPr="008814C4">
        <w:rPr>
          <w:rFonts w:ascii="Times New Roman" w:eastAsiaTheme="minorHAnsi" w:hAnsi="Times New Roman"/>
          <w:sz w:val="24"/>
          <w:szCs w:val="24"/>
        </w:rPr>
        <w:t xml:space="preserve">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 Справка </w:t>
      </w:r>
      <w:r w:rsidRPr="008814C4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в </w:t>
      </w:r>
      <w:r w:rsidRPr="008814C4">
        <w:rPr>
          <w:rFonts w:ascii="Times New Roman" w:eastAsiaTheme="minorHAnsi" w:hAnsi="Times New Roman"/>
          <w:sz w:val="24"/>
          <w:szCs w:val="24"/>
        </w:rPr>
        <w:t xml:space="preserve">разделе 1 </w:t>
      </w:r>
      <w:r w:rsidRPr="008814C4">
        <w:rPr>
          <w:rFonts w:ascii="Times New Roman" w:hAnsi="Times New Roman"/>
          <w:sz w:val="24"/>
          <w:szCs w:val="24"/>
        </w:rPr>
        <w:t>сформирована на 01.01.20</w:t>
      </w:r>
      <w:r w:rsidR="00542E74" w:rsidRPr="008814C4">
        <w:rPr>
          <w:rFonts w:ascii="Times New Roman" w:hAnsi="Times New Roman"/>
          <w:sz w:val="24"/>
          <w:szCs w:val="24"/>
        </w:rPr>
        <w:t>2</w:t>
      </w:r>
      <w:r w:rsidR="00037080" w:rsidRPr="008814C4">
        <w:rPr>
          <w:rFonts w:ascii="Times New Roman" w:hAnsi="Times New Roman"/>
          <w:sz w:val="24"/>
          <w:szCs w:val="24"/>
        </w:rPr>
        <w:t>4</w:t>
      </w:r>
      <w:r w:rsidRPr="008814C4">
        <w:rPr>
          <w:rFonts w:ascii="Times New Roman" w:hAnsi="Times New Roman"/>
          <w:sz w:val="24"/>
          <w:szCs w:val="24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</w:t>
      </w:r>
      <w:r w:rsidR="001B14A0" w:rsidRPr="008814C4">
        <w:rPr>
          <w:rFonts w:ascii="Times New Roman" w:hAnsi="Times New Roman"/>
          <w:sz w:val="24"/>
          <w:szCs w:val="24"/>
        </w:rPr>
        <w:t xml:space="preserve">, расхождений не </w:t>
      </w:r>
      <w:r w:rsidR="001013F0" w:rsidRPr="008814C4">
        <w:rPr>
          <w:rFonts w:ascii="Times New Roman" w:hAnsi="Times New Roman"/>
          <w:sz w:val="24"/>
          <w:szCs w:val="24"/>
        </w:rPr>
        <w:t>установлен</w:t>
      </w:r>
      <w:r w:rsidR="001B14A0" w:rsidRPr="008814C4">
        <w:rPr>
          <w:rFonts w:ascii="Times New Roman" w:hAnsi="Times New Roman"/>
          <w:sz w:val="24"/>
          <w:szCs w:val="24"/>
        </w:rPr>
        <w:t>о.</w:t>
      </w:r>
      <w:r w:rsidRPr="008814C4">
        <w:rPr>
          <w:rFonts w:ascii="Times New Roman" w:hAnsi="Times New Roman"/>
          <w:sz w:val="24"/>
          <w:szCs w:val="24"/>
        </w:rPr>
        <w:t xml:space="preserve"> </w:t>
      </w:r>
    </w:p>
    <w:p w:rsidR="00E258BD" w:rsidRPr="008814C4" w:rsidRDefault="00E258BD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3F0" w:rsidRPr="008814C4" w:rsidRDefault="00070BFF" w:rsidP="00101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2.</w:t>
      </w:r>
      <w:r w:rsidR="00F71682" w:rsidRPr="008814C4">
        <w:rPr>
          <w:rFonts w:ascii="Times New Roman" w:hAnsi="Times New Roman"/>
          <w:b/>
          <w:sz w:val="24"/>
          <w:szCs w:val="24"/>
        </w:rPr>
        <w:t>1.</w:t>
      </w:r>
      <w:r w:rsidRPr="008814C4">
        <w:rPr>
          <w:rFonts w:ascii="Times New Roman" w:hAnsi="Times New Roman"/>
          <w:b/>
          <w:sz w:val="24"/>
          <w:szCs w:val="24"/>
        </w:rPr>
        <w:t xml:space="preserve">3. </w:t>
      </w:r>
      <w:r w:rsidR="001013F0" w:rsidRPr="008814C4">
        <w:rPr>
          <w:rFonts w:ascii="Times New Roman" w:hAnsi="Times New Roman"/>
          <w:b/>
          <w:sz w:val="24"/>
          <w:szCs w:val="24"/>
        </w:rPr>
        <w:t>Проверка формы «Отчета о финансовых результатах» (ф. 0503121)</w:t>
      </w:r>
    </w:p>
    <w:p w:rsidR="004773A8" w:rsidRPr="008814C4" w:rsidRDefault="00070BFF" w:rsidP="00101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При проверке отчета о финансовых результатах контрольные соотношения между      (ф.</w:t>
      </w:r>
      <w:r w:rsidR="001013F0" w:rsidRPr="008814C4">
        <w:rPr>
          <w:rFonts w:ascii="Times New Roman" w:hAnsi="Times New Roman"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 xml:space="preserve">0503121) </w:t>
      </w:r>
      <w:r w:rsidR="004773A8" w:rsidRPr="008814C4">
        <w:rPr>
          <w:rFonts w:ascii="Times New Roman" w:hAnsi="Times New Roman"/>
          <w:sz w:val="24"/>
          <w:szCs w:val="24"/>
        </w:rPr>
        <w:t xml:space="preserve">и формами годовой отчетности </w:t>
      </w:r>
      <w:r w:rsidR="00037080" w:rsidRPr="008814C4">
        <w:rPr>
          <w:rFonts w:ascii="Times New Roman" w:hAnsi="Times New Roman"/>
          <w:sz w:val="24"/>
          <w:szCs w:val="24"/>
        </w:rPr>
        <w:t>за 2023</w:t>
      </w:r>
      <w:r w:rsidR="001013F0" w:rsidRPr="008814C4">
        <w:rPr>
          <w:rFonts w:ascii="Times New Roman" w:hAnsi="Times New Roman"/>
          <w:sz w:val="24"/>
          <w:szCs w:val="24"/>
        </w:rPr>
        <w:t xml:space="preserve"> год </w:t>
      </w:r>
      <w:r w:rsidR="004773A8" w:rsidRPr="008814C4">
        <w:rPr>
          <w:rFonts w:ascii="Times New Roman" w:hAnsi="Times New Roman"/>
          <w:sz w:val="24"/>
          <w:szCs w:val="24"/>
        </w:rPr>
        <w:t xml:space="preserve">соблюдены. Показатели отражены в отчете в разрезе бюджетной деятельности без учета результата заключительных операций по закрытию счетов при завершении финансового года, проведенных 31 декабря отчетного финансового года, что соответствует </w:t>
      </w:r>
      <w:r w:rsidR="004773A8" w:rsidRPr="008814C4">
        <w:rPr>
          <w:rFonts w:ascii="Times New Roman" w:eastAsiaTheme="minorHAnsi" w:hAnsi="Times New Roman"/>
          <w:sz w:val="24"/>
          <w:szCs w:val="24"/>
        </w:rPr>
        <w:t xml:space="preserve">Приказу Минфина РФ от </w:t>
      </w:r>
      <w:r w:rsidR="004773A8" w:rsidRPr="008814C4">
        <w:rPr>
          <w:rFonts w:ascii="Times New Roman" w:eastAsiaTheme="minorHAnsi" w:hAnsi="Times New Roman"/>
          <w:sz w:val="24"/>
          <w:szCs w:val="24"/>
        </w:rPr>
        <w:lastRenderedPageBreak/>
        <w:t xml:space="preserve">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 </w:t>
      </w:r>
    </w:p>
    <w:p w:rsidR="00DA3859" w:rsidRPr="008814C4" w:rsidRDefault="00DA3859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3F0" w:rsidRPr="008814C4" w:rsidRDefault="00485D12" w:rsidP="00101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 xml:space="preserve">2.1.4. </w:t>
      </w:r>
      <w:r w:rsidR="001013F0" w:rsidRPr="008814C4">
        <w:rPr>
          <w:rFonts w:ascii="Times New Roman" w:hAnsi="Times New Roman"/>
          <w:b/>
          <w:sz w:val="24"/>
          <w:szCs w:val="24"/>
        </w:rPr>
        <w:t>Проверка формы «Отчет о движении денежных средств» (ф.0503123)</w:t>
      </w:r>
    </w:p>
    <w:p w:rsidR="00485D12" w:rsidRPr="008814C4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При проверке отчета о движении денежных средств</w:t>
      </w:r>
      <w:r w:rsidRPr="008814C4">
        <w:rPr>
          <w:rFonts w:ascii="Times New Roman" w:hAnsi="Times New Roman"/>
          <w:b/>
          <w:sz w:val="24"/>
          <w:szCs w:val="24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(ф. 0503123) с представленными </w:t>
      </w:r>
      <w:r w:rsidR="001013F0" w:rsidRPr="008814C4">
        <w:rPr>
          <w:rFonts w:ascii="Times New Roman" w:hAnsi="Times New Roman"/>
          <w:sz w:val="24"/>
          <w:szCs w:val="24"/>
        </w:rPr>
        <w:t xml:space="preserve">формами годовой </w:t>
      </w:r>
      <w:r w:rsidRPr="008814C4">
        <w:rPr>
          <w:rFonts w:ascii="Times New Roman" w:hAnsi="Times New Roman"/>
          <w:sz w:val="24"/>
          <w:szCs w:val="24"/>
        </w:rPr>
        <w:t>отчет</w:t>
      </w:r>
      <w:r w:rsidR="00037080" w:rsidRPr="008814C4">
        <w:rPr>
          <w:rFonts w:ascii="Times New Roman" w:hAnsi="Times New Roman"/>
          <w:sz w:val="24"/>
          <w:szCs w:val="24"/>
        </w:rPr>
        <w:t>ности за 2023</w:t>
      </w:r>
      <w:r w:rsidR="001013F0" w:rsidRPr="008814C4">
        <w:rPr>
          <w:rFonts w:ascii="Times New Roman" w:hAnsi="Times New Roman"/>
          <w:sz w:val="24"/>
          <w:szCs w:val="24"/>
        </w:rPr>
        <w:t xml:space="preserve"> год</w:t>
      </w:r>
      <w:r w:rsidRPr="008814C4">
        <w:rPr>
          <w:rFonts w:ascii="Times New Roman" w:hAnsi="Times New Roman"/>
          <w:sz w:val="24"/>
          <w:szCs w:val="24"/>
        </w:rPr>
        <w:t xml:space="preserve"> соблюдены. </w:t>
      </w:r>
    </w:p>
    <w:p w:rsidR="00485D12" w:rsidRPr="008814C4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3F0" w:rsidRPr="008814C4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2.</w:t>
      </w:r>
      <w:r w:rsidR="00DA3859" w:rsidRPr="008814C4">
        <w:rPr>
          <w:rFonts w:ascii="Times New Roman" w:hAnsi="Times New Roman"/>
          <w:b/>
          <w:sz w:val="24"/>
          <w:szCs w:val="24"/>
        </w:rPr>
        <w:t>1.</w:t>
      </w:r>
      <w:r w:rsidR="00485D12" w:rsidRPr="008814C4">
        <w:rPr>
          <w:rFonts w:ascii="Times New Roman" w:hAnsi="Times New Roman"/>
          <w:b/>
          <w:sz w:val="24"/>
          <w:szCs w:val="24"/>
        </w:rPr>
        <w:t>5</w:t>
      </w:r>
      <w:r w:rsidRPr="008814C4">
        <w:rPr>
          <w:rFonts w:ascii="Times New Roman" w:hAnsi="Times New Roman"/>
          <w:b/>
          <w:sz w:val="24"/>
          <w:szCs w:val="24"/>
        </w:rPr>
        <w:t xml:space="preserve">. </w:t>
      </w:r>
      <w:r w:rsidR="001013F0" w:rsidRPr="008814C4">
        <w:rPr>
          <w:rFonts w:ascii="Times New Roman" w:hAnsi="Times New Roman"/>
          <w:b/>
          <w:sz w:val="24"/>
          <w:szCs w:val="24"/>
        </w:rPr>
        <w:t>Проверка формы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</w:t>
      </w:r>
    </w:p>
    <w:p w:rsidR="00070BFF" w:rsidRPr="008814C4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Отчет </w:t>
      </w:r>
      <w:r w:rsidR="001013F0" w:rsidRPr="008814C4">
        <w:rPr>
          <w:rFonts w:ascii="Times New Roman" w:hAnsi="Times New Roman"/>
          <w:sz w:val="24"/>
          <w:szCs w:val="24"/>
        </w:rPr>
        <w:t xml:space="preserve">(ф.0503127) </w:t>
      </w:r>
      <w:r w:rsidRPr="008814C4">
        <w:rPr>
          <w:rFonts w:ascii="Times New Roman" w:hAnsi="Times New Roman"/>
          <w:sz w:val="24"/>
          <w:szCs w:val="24"/>
        </w:rPr>
        <w:t>содержит данные об исполнении бюджета по доходам, расходам и источникам финансирования дефицита бюджета</w:t>
      </w:r>
      <w:r w:rsidR="00822C87" w:rsidRPr="008814C4">
        <w:rPr>
          <w:rFonts w:ascii="Times New Roman" w:hAnsi="Times New Roman"/>
          <w:sz w:val="24"/>
          <w:szCs w:val="24"/>
        </w:rPr>
        <w:t>,</w:t>
      </w:r>
      <w:r w:rsidRPr="008814C4">
        <w:rPr>
          <w:rFonts w:ascii="Times New Roman" w:hAnsi="Times New Roman"/>
          <w:sz w:val="24"/>
          <w:szCs w:val="24"/>
        </w:rPr>
        <w:t xml:space="preserve"> характеризует деятельность органов. В результате проведенного анализа отклонений не установлено.</w:t>
      </w:r>
    </w:p>
    <w:p w:rsidR="00070BFF" w:rsidRPr="008814C4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Контрольные соотношения по </w:t>
      </w:r>
      <w:r w:rsidR="0017231B" w:rsidRPr="008814C4">
        <w:rPr>
          <w:rFonts w:ascii="Times New Roman" w:hAnsi="Times New Roman"/>
          <w:sz w:val="24"/>
          <w:szCs w:val="24"/>
        </w:rPr>
        <w:t>(</w:t>
      </w:r>
      <w:r w:rsidRPr="008814C4">
        <w:rPr>
          <w:rFonts w:ascii="Times New Roman" w:hAnsi="Times New Roman"/>
          <w:sz w:val="24"/>
          <w:szCs w:val="24"/>
        </w:rPr>
        <w:t>ф.0503127</w:t>
      </w:r>
      <w:r w:rsidR="0017231B" w:rsidRPr="008814C4">
        <w:rPr>
          <w:rFonts w:ascii="Times New Roman" w:hAnsi="Times New Roman"/>
          <w:sz w:val="24"/>
          <w:szCs w:val="24"/>
        </w:rPr>
        <w:t>)</w:t>
      </w:r>
      <w:r w:rsidRPr="008814C4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17231B" w:rsidRPr="008814C4">
        <w:rPr>
          <w:rFonts w:ascii="Times New Roman" w:hAnsi="Times New Roman"/>
          <w:sz w:val="24"/>
          <w:szCs w:val="24"/>
        </w:rPr>
        <w:t xml:space="preserve">формами </w:t>
      </w:r>
      <w:r w:rsidR="001013F0" w:rsidRPr="008814C4">
        <w:rPr>
          <w:rFonts w:ascii="Times New Roman" w:hAnsi="Times New Roman"/>
          <w:sz w:val="24"/>
          <w:szCs w:val="24"/>
        </w:rPr>
        <w:t>годовой отчетности</w:t>
      </w:r>
      <w:r w:rsidRPr="008814C4">
        <w:rPr>
          <w:rFonts w:ascii="Times New Roman" w:hAnsi="Times New Roman"/>
          <w:sz w:val="24"/>
          <w:szCs w:val="24"/>
        </w:rPr>
        <w:t xml:space="preserve"> </w:t>
      </w:r>
      <w:r w:rsidR="00037080" w:rsidRPr="008814C4">
        <w:rPr>
          <w:rFonts w:ascii="Times New Roman" w:hAnsi="Times New Roman"/>
          <w:sz w:val="24"/>
          <w:szCs w:val="24"/>
        </w:rPr>
        <w:t>за 2023</w:t>
      </w:r>
      <w:r w:rsidR="001013F0" w:rsidRPr="008814C4">
        <w:rPr>
          <w:rFonts w:ascii="Times New Roman" w:hAnsi="Times New Roman"/>
          <w:sz w:val="24"/>
          <w:szCs w:val="24"/>
        </w:rPr>
        <w:t xml:space="preserve"> год </w:t>
      </w:r>
      <w:r w:rsidRPr="008814C4">
        <w:rPr>
          <w:rFonts w:ascii="Times New Roman" w:hAnsi="Times New Roman"/>
          <w:sz w:val="24"/>
          <w:szCs w:val="24"/>
        </w:rPr>
        <w:t xml:space="preserve">соблюдены. </w:t>
      </w:r>
    </w:p>
    <w:p w:rsidR="003A503C" w:rsidRPr="008814C4" w:rsidRDefault="003A503C" w:rsidP="003A503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013F0" w:rsidRPr="008814C4" w:rsidRDefault="003A503C" w:rsidP="00101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2.1.</w:t>
      </w:r>
      <w:r w:rsidR="00125CFE" w:rsidRPr="008814C4">
        <w:rPr>
          <w:rFonts w:ascii="Times New Roman" w:hAnsi="Times New Roman"/>
          <w:b/>
          <w:sz w:val="24"/>
          <w:szCs w:val="24"/>
        </w:rPr>
        <w:t>6</w:t>
      </w:r>
      <w:r w:rsidRPr="008814C4">
        <w:rPr>
          <w:rFonts w:ascii="Times New Roman" w:hAnsi="Times New Roman"/>
          <w:b/>
          <w:sz w:val="24"/>
          <w:szCs w:val="24"/>
        </w:rPr>
        <w:t xml:space="preserve">. </w:t>
      </w:r>
      <w:r w:rsidR="001013F0" w:rsidRPr="008814C4">
        <w:rPr>
          <w:rFonts w:ascii="Times New Roman" w:hAnsi="Times New Roman"/>
          <w:b/>
          <w:sz w:val="24"/>
          <w:szCs w:val="24"/>
        </w:rPr>
        <w:t>Проверка формы «Отчет бюджетных обязательствах» (ф. 0503128)</w:t>
      </w:r>
    </w:p>
    <w:p w:rsidR="001013F0" w:rsidRPr="008814C4" w:rsidRDefault="003A503C" w:rsidP="00101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При проверке отчета о бюджетных обязательствах отклонений не установлено, контрольные соотношения по (ф.0503128) с представленн</w:t>
      </w:r>
      <w:r w:rsidR="00F61D71" w:rsidRPr="008814C4">
        <w:rPr>
          <w:rFonts w:ascii="Times New Roman" w:hAnsi="Times New Roman"/>
          <w:sz w:val="24"/>
          <w:szCs w:val="24"/>
        </w:rPr>
        <w:t xml:space="preserve">ыми </w:t>
      </w:r>
      <w:r w:rsidR="001013F0" w:rsidRPr="008814C4">
        <w:rPr>
          <w:rFonts w:ascii="Times New Roman" w:hAnsi="Times New Roman"/>
          <w:sz w:val="24"/>
          <w:szCs w:val="24"/>
        </w:rPr>
        <w:t xml:space="preserve">формами годовой отчетности </w:t>
      </w:r>
      <w:r w:rsidR="00037080" w:rsidRPr="008814C4">
        <w:rPr>
          <w:rFonts w:ascii="Times New Roman" w:hAnsi="Times New Roman"/>
          <w:sz w:val="24"/>
          <w:szCs w:val="24"/>
        </w:rPr>
        <w:t>за 2023</w:t>
      </w:r>
      <w:r w:rsidR="001013F0" w:rsidRPr="008814C4">
        <w:rPr>
          <w:rFonts w:ascii="Times New Roman" w:hAnsi="Times New Roman"/>
          <w:sz w:val="24"/>
          <w:szCs w:val="24"/>
        </w:rPr>
        <w:t xml:space="preserve"> год соблюдены. </w:t>
      </w:r>
    </w:p>
    <w:p w:rsidR="00037080" w:rsidRPr="008814C4" w:rsidRDefault="00037080" w:rsidP="00101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Денежные обязательства исполнены в пределах доведенных бюджетных ассигнований и лимитов бюджетных обязательств на 2023 год.</w:t>
      </w:r>
    </w:p>
    <w:p w:rsidR="00070BFF" w:rsidRPr="008814C4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3F0" w:rsidRPr="008814C4" w:rsidRDefault="00070BFF" w:rsidP="00101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1.2.</w:t>
      </w:r>
      <w:r w:rsidR="00A438A5" w:rsidRPr="008814C4">
        <w:rPr>
          <w:rFonts w:ascii="Times New Roman" w:hAnsi="Times New Roman"/>
          <w:b/>
          <w:sz w:val="24"/>
          <w:szCs w:val="24"/>
        </w:rPr>
        <w:t>7</w:t>
      </w:r>
      <w:r w:rsidRPr="008814C4">
        <w:rPr>
          <w:rFonts w:ascii="Times New Roman" w:hAnsi="Times New Roman"/>
          <w:b/>
          <w:sz w:val="24"/>
          <w:szCs w:val="24"/>
        </w:rPr>
        <w:t xml:space="preserve">.  </w:t>
      </w:r>
      <w:r w:rsidR="001013F0" w:rsidRPr="008814C4">
        <w:rPr>
          <w:rFonts w:ascii="Times New Roman" w:hAnsi="Times New Roman"/>
          <w:b/>
          <w:sz w:val="24"/>
          <w:szCs w:val="24"/>
        </w:rPr>
        <w:t>Проверка формы «Пояснительная записка» (ф.0503160)</w:t>
      </w:r>
    </w:p>
    <w:p w:rsidR="00F7196C" w:rsidRPr="008814C4" w:rsidRDefault="00F7196C" w:rsidP="00F719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0D3436" w:rsidRPr="008814C4">
        <w:rPr>
          <w:rFonts w:ascii="Times New Roman" w:hAnsi="Times New Roman"/>
          <w:sz w:val="24"/>
          <w:szCs w:val="24"/>
        </w:rPr>
        <w:t xml:space="preserve">заполнена в </w:t>
      </w:r>
      <w:r w:rsidR="000D30FE" w:rsidRPr="008814C4">
        <w:rPr>
          <w:rFonts w:ascii="Times New Roman" w:hAnsi="Times New Roman"/>
          <w:sz w:val="24"/>
          <w:szCs w:val="24"/>
        </w:rPr>
        <w:t>соответствии с п.</w:t>
      </w:r>
      <w:r w:rsidR="00B258EC" w:rsidRPr="008814C4">
        <w:rPr>
          <w:rFonts w:ascii="Times New Roman" w:hAnsi="Times New Roman"/>
          <w:sz w:val="24"/>
          <w:szCs w:val="24"/>
        </w:rPr>
        <w:t xml:space="preserve"> 152 </w:t>
      </w:r>
      <w:r w:rsidR="000D3436" w:rsidRPr="008814C4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0D30FE" w:rsidRPr="008814C4">
        <w:rPr>
          <w:rFonts w:ascii="Times New Roman" w:hAnsi="Times New Roman"/>
          <w:sz w:val="24"/>
          <w:szCs w:val="24"/>
        </w:rPr>
        <w:t>.</w:t>
      </w:r>
      <w:r w:rsidR="000D3436" w:rsidRPr="008814C4">
        <w:rPr>
          <w:rFonts w:ascii="Times New Roman" w:hAnsi="Times New Roman"/>
          <w:sz w:val="24"/>
          <w:szCs w:val="24"/>
        </w:rPr>
        <w:t xml:space="preserve"> </w:t>
      </w:r>
      <w:r w:rsidR="00B258EC" w:rsidRPr="008814C4">
        <w:rPr>
          <w:rFonts w:ascii="Times New Roman" w:hAnsi="Times New Roman"/>
          <w:sz w:val="24"/>
          <w:szCs w:val="24"/>
        </w:rPr>
        <w:t>К</w:t>
      </w:r>
      <w:r w:rsidRPr="008814C4">
        <w:rPr>
          <w:rFonts w:ascii="Times New Roman" w:hAnsi="Times New Roman"/>
          <w:sz w:val="24"/>
          <w:szCs w:val="24"/>
        </w:rPr>
        <w:t xml:space="preserve">онтрольные соотношения всех форм пояснительной записки с представленными в Контрольно-счетную палату формами годовой отчетности </w:t>
      </w:r>
      <w:r w:rsidR="00037080" w:rsidRPr="008814C4">
        <w:rPr>
          <w:rFonts w:ascii="Times New Roman" w:hAnsi="Times New Roman"/>
          <w:sz w:val="24"/>
          <w:szCs w:val="24"/>
        </w:rPr>
        <w:t>за 2023</w:t>
      </w:r>
      <w:r w:rsidR="001013F0" w:rsidRPr="008814C4">
        <w:rPr>
          <w:rFonts w:ascii="Times New Roman" w:hAnsi="Times New Roman"/>
          <w:sz w:val="24"/>
          <w:szCs w:val="24"/>
        </w:rPr>
        <w:t xml:space="preserve"> год </w:t>
      </w:r>
      <w:r w:rsidRPr="008814C4">
        <w:rPr>
          <w:rFonts w:ascii="Times New Roman" w:hAnsi="Times New Roman"/>
          <w:sz w:val="24"/>
          <w:szCs w:val="24"/>
        </w:rPr>
        <w:t>соблюдены.</w:t>
      </w:r>
    </w:p>
    <w:p w:rsidR="00F7196C" w:rsidRPr="008814C4" w:rsidRDefault="00F7196C" w:rsidP="00F71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Пояснительная записка по комплектации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C42A69" w:rsidRPr="008814C4" w:rsidRDefault="00C42A69" w:rsidP="00F71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A69" w:rsidRPr="008814C4" w:rsidRDefault="00C42A69" w:rsidP="00C42A6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1.2.8. Проверка формы «Сведения об исполнении бюджета»</w:t>
      </w:r>
      <w:hyperlink r:id="rId11" w:history="1">
        <w:r w:rsidRPr="008814C4">
          <w:rPr>
            <w:rFonts w:ascii="Times New Roman" w:hAnsi="Times New Roman"/>
            <w:b/>
            <w:sz w:val="24"/>
            <w:szCs w:val="24"/>
            <w:lang w:eastAsia="ru-RU"/>
          </w:rPr>
          <w:t>(</w:t>
        </w:r>
        <w:r w:rsidRPr="008814C4">
          <w:rPr>
            <w:rFonts w:ascii="Times New Roman" w:hAnsi="Times New Roman"/>
            <w:b/>
            <w:sz w:val="24"/>
            <w:szCs w:val="24"/>
            <w:u w:val="single"/>
            <w:lang w:eastAsia="ru-RU"/>
          </w:rPr>
          <w:t>ф. 0503164</w:t>
        </w:r>
        <w:r w:rsidRPr="008814C4">
          <w:rPr>
            <w:rFonts w:ascii="Times New Roman" w:hAnsi="Times New Roman"/>
            <w:b/>
            <w:sz w:val="24"/>
            <w:szCs w:val="24"/>
            <w:lang w:eastAsia="ru-RU"/>
          </w:rPr>
          <w:t>)</w:t>
        </w:r>
      </w:hyperlink>
      <w:r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2A69" w:rsidRPr="008814C4" w:rsidRDefault="00C42A69" w:rsidP="00C42A6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12" w:history="1">
        <w:r w:rsidRPr="008814C4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13" w:history="1">
        <w:r w:rsidRPr="008814C4">
          <w:rPr>
            <w:rFonts w:ascii="Times New Roman" w:hAnsi="Times New Roman"/>
            <w:sz w:val="24"/>
            <w:szCs w:val="24"/>
            <w:lang w:eastAsia="ru-RU"/>
          </w:rPr>
          <w:t>п. 163</w:t>
        </w:r>
      </w:hyperlink>
      <w:r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</w:t>
      </w:r>
      <w:r w:rsidR="00B0570A" w:rsidRPr="008814C4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570A" w:rsidRPr="008814C4" w:rsidRDefault="00C42A69" w:rsidP="00B057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4C4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0503127 соблюдены.</w:t>
      </w:r>
    </w:p>
    <w:p w:rsidR="00B0570A" w:rsidRPr="008814C4" w:rsidRDefault="00B0570A" w:rsidP="00B057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3F0" w:rsidRPr="008814C4" w:rsidRDefault="00C42A69" w:rsidP="00C42A6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 xml:space="preserve">1.2.9. </w:t>
      </w:r>
      <w:r w:rsidR="001013F0" w:rsidRPr="008814C4">
        <w:rPr>
          <w:rFonts w:ascii="Times New Roman" w:hAnsi="Times New Roman"/>
          <w:b/>
          <w:sz w:val="24"/>
          <w:szCs w:val="24"/>
        </w:rPr>
        <w:t>Проверка формы «Сведения о движении нефинансовых активов» (ф. 0503168)</w:t>
      </w:r>
      <w:r w:rsidR="001013F0" w:rsidRPr="008814C4">
        <w:rPr>
          <w:rFonts w:ascii="Times New Roman" w:hAnsi="Times New Roman"/>
          <w:sz w:val="24"/>
          <w:szCs w:val="24"/>
        </w:rPr>
        <w:t xml:space="preserve"> </w:t>
      </w:r>
    </w:p>
    <w:p w:rsidR="001E1C96" w:rsidRPr="008814C4" w:rsidRDefault="001E1C96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  <w:r w:rsidR="001013F0" w:rsidRPr="008814C4">
        <w:rPr>
          <w:rFonts w:ascii="Times New Roman" w:hAnsi="Times New Roman"/>
          <w:sz w:val="24"/>
          <w:szCs w:val="24"/>
        </w:rPr>
        <w:t xml:space="preserve"> </w:t>
      </w:r>
    </w:p>
    <w:p w:rsidR="00B162D5" w:rsidRPr="008814C4" w:rsidRDefault="001E333F" w:rsidP="0003778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Балансовая стоимость основных средств </w:t>
      </w:r>
      <w:r w:rsidR="00037080" w:rsidRPr="008814C4">
        <w:rPr>
          <w:rFonts w:ascii="Times New Roman" w:hAnsi="Times New Roman"/>
          <w:sz w:val="24"/>
          <w:szCs w:val="24"/>
        </w:rPr>
        <w:t>по состоянию на 01.01.202</w:t>
      </w:r>
      <w:r w:rsidR="00775D38" w:rsidRPr="008814C4">
        <w:rPr>
          <w:rFonts w:ascii="Times New Roman" w:hAnsi="Times New Roman"/>
          <w:sz w:val="24"/>
          <w:szCs w:val="24"/>
        </w:rPr>
        <w:t>4</w:t>
      </w:r>
      <w:r w:rsidRPr="008814C4">
        <w:rPr>
          <w:rFonts w:ascii="Times New Roman" w:hAnsi="Times New Roman"/>
          <w:sz w:val="24"/>
          <w:szCs w:val="24"/>
        </w:rPr>
        <w:t xml:space="preserve"> года составила </w:t>
      </w:r>
      <w:r w:rsidR="00AE79A0" w:rsidRPr="008814C4">
        <w:rPr>
          <w:rFonts w:ascii="Times New Roman" w:hAnsi="Times New Roman"/>
          <w:sz w:val="24"/>
          <w:szCs w:val="24"/>
        </w:rPr>
        <w:t>1</w:t>
      </w:r>
      <w:r w:rsidR="00775D38" w:rsidRPr="008814C4">
        <w:rPr>
          <w:rFonts w:ascii="Times New Roman" w:hAnsi="Times New Roman"/>
          <w:sz w:val="24"/>
          <w:szCs w:val="24"/>
        </w:rPr>
        <w:t> 138,67</w:t>
      </w:r>
      <w:r w:rsidR="00037080" w:rsidRPr="008814C4">
        <w:rPr>
          <w:rFonts w:ascii="Times New Roman" w:hAnsi="Times New Roman"/>
          <w:sz w:val="24"/>
          <w:szCs w:val="24"/>
        </w:rPr>
        <w:t xml:space="preserve"> тыс. рублей, за 2023</w:t>
      </w:r>
      <w:r w:rsidRPr="008814C4">
        <w:rPr>
          <w:rFonts w:ascii="Times New Roman" w:hAnsi="Times New Roman"/>
          <w:sz w:val="24"/>
          <w:szCs w:val="24"/>
        </w:rPr>
        <w:t xml:space="preserve"> </w:t>
      </w:r>
      <w:r w:rsidR="00037080" w:rsidRPr="008814C4">
        <w:rPr>
          <w:rFonts w:ascii="Times New Roman" w:hAnsi="Times New Roman"/>
          <w:sz w:val="24"/>
          <w:szCs w:val="24"/>
        </w:rPr>
        <w:t>увеличилась</w:t>
      </w:r>
      <w:r w:rsidRPr="008814C4">
        <w:rPr>
          <w:rFonts w:ascii="Times New Roman" w:hAnsi="Times New Roman"/>
          <w:sz w:val="24"/>
          <w:szCs w:val="24"/>
        </w:rPr>
        <w:t xml:space="preserve"> </w:t>
      </w:r>
      <w:r w:rsidR="001E1C96" w:rsidRPr="008814C4">
        <w:rPr>
          <w:rFonts w:ascii="Times New Roman" w:hAnsi="Times New Roman"/>
          <w:sz w:val="24"/>
          <w:szCs w:val="24"/>
        </w:rPr>
        <w:t xml:space="preserve">на </w:t>
      </w:r>
      <w:r w:rsidR="00037080" w:rsidRPr="008814C4">
        <w:rPr>
          <w:rFonts w:ascii="Times New Roman" w:hAnsi="Times New Roman"/>
          <w:sz w:val="24"/>
          <w:szCs w:val="24"/>
        </w:rPr>
        <w:t>32,80</w:t>
      </w:r>
      <w:r w:rsidR="001E1C96" w:rsidRPr="008814C4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775D38" w:rsidRPr="008814C4">
        <w:rPr>
          <w:rFonts w:ascii="Times New Roman" w:hAnsi="Times New Roman"/>
          <w:sz w:val="24"/>
          <w:szCs w:val="24"/>
        </w:rPr>
        <w:t>2,9</w:t>
      </w:r>
      <w:r w:rsidR="001E1C96" w:rsidRPr="008814C4">
        <w:rPr>
          <w:rFonts w:ascii="Times New Roman" w:hAnsi="Times New Roman"/>
          <w:sz w:val="24"/>
          <w:szCs w:val="24"/>
        </w:rPr>
        <w:t>%, в том числе за счет:</w:t>
      </w:r>
    </w:p>
    <w:p w:rsidR="001E1C96" w:rsidRPr="008814C4" w:rsidRDefault="003F4925" w:rsidP="001E1C96">
      <w:pPr>
        <w:pStyle w:val="ac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Поступления в 202</w:t>
      </w:r>
      <w:r w:rsidR="00775D38" w:rsidRPr="008814C4">
        <w:rPr>
          <w:rFonts w:ascii="Times New Roman" w:hAnsi="Times New Roman"/>
          <w:sz w:val="24"/>
          <w:szCs w:val="24"/>
        </w:rPr>
        <w:t>3</w:t>
      </w:r>
      <w:r w:rsidR="001E1C96" w:rsidRPr="008814C4">
        <w:rPr>
          <w:rFonts w:ascii="Times New Roman" w:hAnsi="Times New Roman"/>
          <w:sz w:val="24"/>
          <w:szCs w:val="24"/>
        </w:rPr>
        <w:t xml:space="preserve"> году на сумму </w:t>
      </w:r>
      <w:r w:rsidR="00775D38" w:rsidRPr="008814C4">
        <w:rPr>
          <w:rFonts w:ascii="Times New Roman" w:hAnsi="Times New Roman"/>
          <w:sz w:val="24"/>
          <w:szCs w:val="24"/>
        </w:rPr>
        <w:t>32,80</w:t>
      </w:r>
      <w:r w:rsidR="001E1C96" w:rsidRPr="008814C4">
        <w:rPr>
          <w:rFonts w:ascii="Times New Roman" w:hAnsi="Times New Roman"/>
          <w:sz w:val="24"/>
          <w:szCs w:val="24"/>
        </w:rPr>
        <w:t xml:space="preserve"> тыс. рублей, </w:t>
      </w:r>
      <w:r w:rsidR="00AE79A0" w:rsidRPr="008814C4">
        <w:rPr>
          <w:rFonts w:ascii="Times New Roman" w:hAnsi="Times New Roman"/>
          <w:sz w:val="24"/>
          <w:szCs w:val="24"/>
        </w:rPr>
        <w:t>из них</w:t>
      </w:r>
      <w:r w:rsidR="001E1C96" w:rsidRPr="008814C4">
        <w:rPr>
          <w:rFonts w:ascii="Times New Roman" w:hAnsi="Times New Roman"/>
          <w:sz w:val="24"/>
          <w:szCs w:val="24"/>
        </w:rPr>
        <w:t>:</w:t>
      </w:r>
    </w:p>
    <w:p w:rsidR="001E333F" w:rsidRPr="008814C4" w:rsidRDefault="001E333F" w:rsidP="001E333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- «Машины и оборудование» - </w:t>
      </w:r>
      <w:r w:rsidR="00775D38" w:rsidRPr="008814C4">
        <w:rPr>
          <w:rFonts w:ascii="Times New Roman" w:hAnsi="Times New Roman"/>
          <w:sz w:val="24"/>
          <w:szCs w:val="24"/>
        </w:rPr>
        <w:t>32,80</w:t>
      </w:r>
      <w:r w:rsidRPr="008814C4">
        <w:rPr>
          <w:rFonts w:ascii="Times New Roman" w:hAnsi="Times New Roman"/>
          <w:sz w:val="24"/>
          <w:szCs w:val="24"/>
        </w:rPr>
        <w:t xml:space="preserve"> тыс. рублей</w:t>
      </w:r>
      <w:r w:rsidR="00775D38" w:rsidRPr="008814C4">
        <w:rPr>
          <w:rFonts w:ascii="Times New Roman" w:hAnsi="Times New Roman"/>
          <w:sz w:val="24"/>
          <w:szCs w:val="24"/>
        </w:rPr>
        <w:t>.</w:t>
      </w:r>
    </w:p>
    <w:p w:rsidR="00037783" w:rsidRPr="008814C4" w:rsidRDefault="00037783" w:rsidP="001E333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2. Выбытия в 2023 году отсутствуют.</w:t>
      </w:r>
    </w:p>
    <w:p w:rsidR="001E333F" w:rsidRPr="008814C4" w:rsidRDefault="001E333F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E333F" w:rsidRPr="008814C4" w:rsidRDefault="00C42A69" w:rsidP="001E3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lastRenderedPageBreak/>
        <w:t xml:space="preserve">1.2.10. </w:t>
      </w:r>
      <w:r w:rsidR="001E333F" w:rsidRPr="008814C4">
        <w:rPr>
          <w:rFonts w:ascii="Times New Roman" w:hAnsi="Times New Roman"/>
          <w:b/>
          <w:sz w:val="24"/>
          <w:szCs w:val="24"/>
        </w:rPr>
        <w:t>Проверка формы «Сведения по дебиторской и кредиторской задолженности» (ф.0503169)</w:t>
      </w:r>
    </w:p>
    <w:p w:rsidR="001E333F" w:rsidRPr="008814C4" w:rsidRDefault="001E333F" w:rsidP="00DE6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eastAsia="Times New Roman" w:hAnsi="Times New Roman"/>
          <w:sz w:val="24"/>
          <w:szCs w:val="24"/>
          <w:lang w:eastAsia="ru-RU"/>
        </w:rPr>
        <w:t>Форма «</w:t>
      </w:r>
      <w:r w:rsidR="00DE6570" w:rsidRPr="008814C4">
        <w:rPr>
          <w:rFonts w:ascii="Times New Roman" w:eastAsia="Times New Roman" w:hAnsi="Times New Roman"/>
          <w:sz w:val="24"/>
          <w:szCs w:val="24"/>
          <w:lang w:eastAsia="ru-RU"/>
        </w:rPr>
        <w:t>Сведения по дебиторской и кредиторской задолженности</w:t>
      </w:r>
      <w:r w:rsidRPr="00881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E6570"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="00DE6570" w:rsidRPr="008814C4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(ф. 0503169)</w:t>
        </w:r>
      </w:hyperlink>
      <w:r w:rsidR="00DE6570"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 соответствии с п. 167 </w:t>
      </w:r>
      <w:r w:rsidRPr="008814C4">
        <w:rPr>
          <w:rFonts w:ascii="Times New Roman" w:eastAsia="Times New Roman" w:hAnsi="Times New Roman"/>
          <w:sz w:val="24"/>
          <w:szCs w:val="24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r w:rsidR="00CE71E5" w:rsidRPr="008814C4">
        <w:rPr>
          <w:rFonts w:ascii="Times New Roman" w:hAnsi="Times New Roman"/>
          <w:sz w:val="24"/>
          <w:szCs w:val="24"/>
        </w:rPr>
        <w:t xml:space="preserve"> </w:t>
      </w:r>
    </w:p>
    <w:p w:rsidR="001E333F" w:rsidRPr="008814C4" w:rsidRDefault="00B305AE" w:rsidP="001E3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К</w:t>
      </w:r>
      <w:r w:rsidRPr="008814C4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онтрольные соотношений с Балансом (ф. 0503130) </w:t>
      </w:r>
      <w:r w:rsidR="001E333F" w:rsidRPr="008814C4">
        <w:rPr>
          <w:rFonts w:ascii="Times New Roman" w:hAnsi="Times New Roman"/>
          <w:sz w:val="24"/>
          <w:szCs w:val="24"/>
        </w:rPr>
        <w:t xml:space="preserve">формами годовой отчетности </w:t>
      </w:r>
      <w:r w:rsidR="00775D38" w:rsidRPr="008814C4">
        <w:rPr>
          <w:rFonts w:ascii="Times New Roman" w:hAnsi="Times New Roman"/>
          <w:sz w:val="24"/>
          <w:szCs w:val="24"/>
        </w:rPr>
        <w:t>за 2023</w:t>
      </w:r>
      <w:r w:rsidR="001E333F" w:rsidRPr="008814C4">
        <w:rPr>
          <w:rFonts w:ascii="Times New Roman" w:hAnsi="Times New Roman"/>
          <w:sz w:val="24"/>
          <w:szCs w:val="24"/>
        </w:rPr>
        <w:t xml:space="preserve"> год соблюдены.</w:t>
      </w:r>
    </w:p>
    <w:p w:rsidR="00775D38" w:rsidRPr="008814C4" w:rsidRDefault="001E333F" w:rsidP="00775D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В соответствии с данными, отраженными в (ф.050316</w:t>
      </w:r>
      <w:r w:rsidR="00CA4135" w:rsidRPr="008814C4">
        <w:rPr>
          <w:rFonts w:ascii="Times New Roman" w:hAnsi="Times New Roman"/>
          <w:sz w:val="24"/>
          <w:szCs w:val="24"/>
        </w:rPr>
        <w:t xml:space="preserve">9), </w:t>
      </w:r>
      <w:r w:rsidR="00AE79A0" w:rsidRPr="008814C4">
        <w:rPr>
          <w:rFonts w:ascii="Times New Roman" w:hAnsi="Times New Roman"/>
          <w:sz w:val="24"/>
          <w:szCs w:val="24"/>
        </w:rPr>
        <w:t xml:space="preserve">по состоянию на </w:t>
      </w:r>
      <w:r w:rsidR="00775D38" w:rsidRPr="008814C4">
        <w:rPr>
          <w:rFonts w:ascii="Times New Roman" w:hAnsi="Times New Roman"/>
          <w:sz w:val="24"/>
          <w:szCs w:val="24"/>
          <w:u w:val="single"/>
        </w:rPr>
        <w:t>01.01.2023</w:t>
      </w:r>
      <w:r w:rsidRPr="008814C4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8814C4">
        <w:rPr>
          <w:rFonts w:ascii="Times New Roman" w:hAnsi="Times New Roman"/>
          <w:sz w:val="24"/>
          <w:szCs w:val="24"/>
        </w:rPr>
        <w:t xml:space="preserve"> </w:t>
      </w:r>
      <w:r w:rsidR="00775D38" w:rsidRPr="008814C4">
        <w:rPr>
          <w:rFonts w:ascii="Times New Roman" w:hAnsi="Times New Roman"/>
          <w:sz w:val="24"/>
          <w:szCs w:val="24"/>
        </w:rPr>
        <w:t>дебиторская задолженность составила 630,67 тыс. рублей, в том числе:</w:t>
      </w:r>
    </w:p>
    <w:p w:rsidR="00775D38" w:rsidRPr="008814C4" w:rsidRDefault="00775D38" w:rsidP="00775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- 18,60 тыс. рублей – авансовые платежи за услуги связи;</w:t>
      </w:r>
    </w:p>
    <w:p w:rsidR="00775D38" w:rsidRPr="008814C4" w:rsidRDefault="00775D38" w:rsidP="00775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- </w:t>
      </w:r>
      <w:r w:rsidR="004134AC" w:rsidRPr="008814C4">
        <w:rPr>
          <w:rFonts w:ascii="Times New Roman" w:hAnsi="Times New Roman"/>
          <w:sz w:val="24"/>
          <w:szCs w:val="24"/>
        </w:rPr>
        <w:t xml:space="preserve">  </w:t>
      </w:r>
      <w:r w:rsidRPr="008814C4">
        <w:rPr>
          <w:rFonts w:ascii="Times New Roman" w:hAnsi="Times New Roman"/>
          <w:sz w:val="24"/>
          <w:szCs w:val="24"/>
        </w:rPr>
        <w:t>2,87 тыс. рублей - авансовые платежи за подписные издания на 2023 год;</w:t>
      </w:r>
    </w:p>
    <w:p w:rsidR="00775D38" w:rsidRPr="008814C4" w:rsidRDefault="00775D38" w:rsidP="00775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- 19,20 тыс. рублей – предоплата за проживание в командировке;</w:t>
      </w:r>
    </w:p>
    <w:p w:rsidR="00775D38" w:rsidRPr="008814C4" w:rsidRDefault="00775D38" w:rsidP="00775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- 590,00 тыс. рублей – предоплата за Книгу А4.</w:t>
      </w:r>
    </w:p>
    <w:p w:rsidR="00AE79A0" w:rsidRPr="008814C4" w:rsidRDefault="00AE79A0" w:rsidP="00775D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По состоянию на </w:t>
      </w:r>
      <w:r w:rsidR="00775D38" w:rsidRPr="008814C4">
        <w:rPr>
          <w:rFonts w:ascii="Times New Roman" w:hAnsi="Times New Roman"/>
          <w:sz w:val="24"/>
          <w:szCs w:val="24"/>
          <w:u w:val="single"/>
        </w:rPr>
        <w:t>01.01.2024</w:t>
      </w:r>
      <w:r w:rsidRPr="008814C4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8814C4">
        <w:rPr>
          <w:rFonts w:ascii="Times New Roman" w:hAnsi="Times New Roman"/>
          <w:sz w:val="24"/>
          <w:szCs w:val="24"/>
        </w:rPr>
        <w:t xml:space="preserve"> дебиторская задолженность </w:t>
      </w:r>
      <w:r w:rsidR="00775D38" w:rsidRPr="008814C4">
        <w:rPr>
          <w:rFonts w:ascii="Times New Roman" w:hAnsi="Times New Roman"/>
          <w:sz w:val="24"/>
          <w:szCs w:val="24"/>
        </w:rPr>
        <w:t>уменьшилась</w:t>
      </w:r>
      <w:r w:rsidR="00E30B7D" w:rsidRPr="008814C4">
        <w:rPr>
          <w:rFonts w:ascii="Times New Roman" w:hAnsi="Times New Roman"/>
          <w:sz w:val="24"/>
          <w:szCs w:val="24"/>
        </w:rPr>
        <w:t xml:space="preserve"> на </w:t>
      </w:r>
      <w:r w:rsidR="00775D38" w:rsidRPr="008814C4">
        <w:rPr>
          <w:rFonts w:ascii="Times New Roman" w:hAnsi="Times New Roman"/>
          <w:sz w:val="24"/>
          <w:szCs w:val="24"/>
        </w:rPr>
        <w:t>613,03</w:t>
      </w:r>
      <w:r w:rsidR="00E30B7D" w:rsidRPr="008814C4">
        <w:rPr>
          <w:rFonts w:ascii="Times New Roman" w:hAnsi="Times New Roman"/>
          <w:sz w:val="24"/>
          <w:szCs w:val="24"/>
        </w:rPr>
        <w:t xml:space="preserve"> тыс. рублей и </w:t>
      </w:r>
      <w:r w:rsidRPr="008814C4">
        <w:rPr>
          <w:rFonts w:ascii="Times New Roman" w:hAnsi="Times New Roman"/>
          <w:sz w:val="24"/>
          <w:szCs w:val="24"/>
        </w:rPr>
        <w:t xml:space="preserve">составила </w:t>
      </w:r>
      <w:r w:rsidR="00775D38" w:rsidRPr="008814C4">
        <w:rPr>
          <w:rFonts w:ascii="Times New Roman" w:hAnsi="Times New Roman"/>
          <w:sz w:val="24"/>
          <w:szCs w:val="24"/>
        </w:rPr>
        <w:t>17,64</w:t>
      </w:r>
      <w:r w:rsidRPr="008814C4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AE79A0" w:rsidRPr="008814C4" w:rsidRDefault="00AE79A0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- </w:t>
      </w:r>
      <w:r w:rsidR="00775D38" w:rsidRPr="008814C4">
        <w:rPr>
          <w:rFonts w:ascii="Times New Roman" w:hAnsi="Times New Roman"/>
          <w:sz w:val="24"/>
          <w:szCs w:val="24"/>
        </w:rPr>
        <w:t>15,51</w:t>
      </w:r>
      <w:r w:rsidRPr="008814C4">
        <w:rPr>
          <w:rFonts w:ascii="Times New Roman" w:hAnsi="Times New Roman"/>
          <w:sz w:val="24"/>
          <w:szCs w:val="24"/>
        </w:rPr>
        <w:t xml:space="preserve"> тыс. рублей – авансовые платежи за услуги связи;</w:t>
      </w:r>
    </w:p>
    <w:p w:rsidR="00AE79A0" w:rsidRPr="008814C4" w:rsidRDefault="00AE79A0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- </w:t>
      </w:r>
      <w:r w:rsidR="004134AC" w:rsidRPr="008814C4">
        <w:rPr>
          <w:rFonts w:ascii="Times New Roman" w:hAnsi="Times New Roman"/>
          <w:sz w:val="24"/>
          <w:szCs w:val="24"/>
        </w:rPr>
        <w:t xml:space="preserve">  </w:t>
      </w:r>
      <w:r w:rsidR="00E30B7D" w:rsidRPr="008814C4">
        <w:rPr>
          <w:rFonts w:ascii="Times New Roman" w:hAnsi="Times New Roman"/>
          <w:sz w:val="24"/>
          <w:szCs w:val="24"/>
        </w:rPr>
        <w:t>2,</w:t>
      </w:r>
      <w:r w:rsidR="004134AC" w:rsidRPr="008814C4">
        <w:rPr>
          <w:rFonts w:ascii="Times New Roman" w:hAnsi="Times New Roman"/>
          <w:sz w:val="24"/>
          <w:szCs w:val="24"/>
        </w:rPr>
        <w:t>13</w:t>
      </w:r>
      <w:r w:rsidRPr="008814C4">
        <w:rPr>
          <w:rFonts w:ascii="Times New Roman" w:hAnsi="Times New Roman"/>
          <w:sz w:val="24"/>
          <w:szCs w:val="24"/>
        </w:rPr>
        <w:t xml:space="preserve"> тыс. рублей - </w:t>
      </w:r>
      <w:r w:rsidR="00E30B7D" w:rsidRPr="008814C4">
        <w:rPr>
          <w:rFonts w:ascii="Times New Roman" w:hAnsi="Times New Roman"/>
          <w:sz w:val="24"/>
          <w:szCs w:val="24"/>
        </w:rPr>
        <w:t>авансовые плат</w:t>
      </w:r>
      <w:r w:rsidR="00775D38" w:rsidRPr="008814C4">
        <w:rPr>
          <w:rFonts w:ascii="Times New Roman" w:hAnsi="Times New Roman"/>
          <w:sz w:val="24"/>
          <w:szCs w:val="24"/>
        </w:rPr>
        <w:t>ежи за подписные издания на 2024</w:t>
      </w:r>
      <w:r w:rsidR="00E30B7D" w:rsidRPr="008814C4">
        <w:rPr>
          <w:rFonts w:ascii="Times New Roman" w:hAnsi="Times New Roman"/>
          <w:sz w:val="24"/>
          <w:szCs w:val="24"/>
        </w:rPr>
        <w:t xml:space="preserve"> год;</w:t>
      </w:r>
    </w:p>
    <w:p w:rsidR="001E333F" w:rsidRPr="008814C4" w:rsidRDefault="001E333F" w:rsidP="001E3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Дебиторская задолженность, отраженная в форме (ф.0503169) является текущей.</w:t>
      </w:r>
    </w:p>
    <w:p w:rsidR="001E333F" w:rsidRPr="008814C4" w:rsidRDefault="001E333F" w:rsidP="00CA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Кредиторская задолжен</w:t>
      </w:r>
      <w:r w:rsidR="004134AC" w:rsidRPr="008814C4">
        <w:rPr>
          <w:rFonts w:ascii="Times New Roman" w:hAnsi="Times New Roman"/>
          <w:sz w:val="24"/>
          <w:szCs w:val="24"/>
        </w:rPr>
        <w:t>ность по состоянию на 01.01.2023</w:t>
      </w:r>
      <w:r w:rsidR="00E30B7D" w:rsidRPr="008814C4">
        <w:rPr>
          <w:rFonts w:ascii="Times New Roman" w:hAnsi="Times New Roman"/>
          <w:sz w:val="24"/>
          <w:szCs w:val="24"/>
        </w:rPr>
        <w:t xml:space="preserve"> года</w:t>
      </w:r>
      <w:r w:rsidR="004134AC" w:rsidRPr="008814C4">
        <w:rPr>
          <w:rFonts w:ascii="Times New Roman" w:hAnsi="Times New Roman"/>
          <w:sz w:val="24"/>
          <w:szCs w:val="24"/>
        </w:rPr>
        <w:t xml:space="preserve"> отсутствует, на 01.01.2024</w:t>
      </w:r>
      <w:r w:rsidRPr="008814C4">
        <w:rPr>
          <w:rFonts w:ascii="Times New Roman" w:hAnsi="Times New Roman"/>
          <w:sz w:val="24"/>
          <w:szCs w:val="24"/>
        </w:rPr>
        <w:t xml:space="preserve"> года </w:t>
      </w:r>
      <w:r w:rsidR="004134AC" w:rsidRPr="008814C4">
        <w:rPr>
          <w:rFonts w:ascii="Times New Roman" w:hAnsi="Times New Roman"/>
          <w:sz w:val="24"/>
          <w:szCs w:val="24"/>
        </w:rPr>
        <w:t>составила 1,80 тыс. рублей по расчетам за услуги связи.</w:t>
      </w:r>
    </w:p>
    <w:p w:rsidR="00E30B7D" w:rsidRPr="008814C4" w:rsidRDefault="00E30B7D" w:rsidP="00CA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62DF" w:rsidRPr="008814C4" w:rsidRDefault="001E333F" w:rsidP="001E3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 </w:t>
      </w:r>
      <w:r w:rsidR="002C7788" w:rsidRPr="008814C4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</w:t>
      </w:r>
      <w:r w:rsidR="007A6DAA" w:rsidRPr="008814C4">
        <w:rPr>
          <w:rFonts w:ascii="Times New Roman" w:hAnsi="Times New Roman"/>
          <w:b/>
          <w:sz w:val="24"/>
          <w:szCs w:val="24"/>
        </w:rPr>
        <w:t>овой бюджетной отчетности за 202</w:t>
      </w:r>
      <w:r w:rsidR="00A422E1" w:rsidRPr="008814C4">
        <w:rPr>
          <w:rFonts w:ascii="Times New Roman" w:hAnsi="Times New Roman"/>
          <w:b/>
          <w:sz w:val="24"/>
          <w:szCs w:val="24"/>
        </w:rPr>
        <w:t>3</w:t>
      </w:r>
      <w:r w:rsidR="002C7788" w:rsidRPr="008814C4">
        <w:rPr>
          <w:rFonts w:ascii="Times New Roman" w:hAnsi="Times New Roman"/>
          <w:b/>
          <w:sz w:val="24"/>
          <w:szCs w:val="24"/>
        </w:rPr>
        <w:t xml:space="preserve"> год </w:t>
      </w:r>
      <w:r w:rsidR="00070BFF" w:rsidRPr="008814C4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 w:rsidR="00DA10B9" w:rsidRPr="008814C4">
        <w:rPr>
          <w:rFonts w:ascii="Times New Roman" w:hAnsi="Times New Roman"/>
          <w:b/>
          <w:sz w:val="24"/>
          <w:szCs w:val="24"/>
        </w:rPr>
        <w:t>:</w:t>
      </w:r>
      <w:r w:rsidR="00070BFF" w:rsidRPr="008814C4">
        <w:rPr>
          <w:rFonts w:ascii="Times New Roman" w:hAnsi="Times New Roman"/>
          <w:b/>
          <w:sz w:val="24"/>
          <w:szCs w:val="24"/>
        </w:rPr>
        <w:t xml:space="preserve"> </w:t>
      </w:r>
    </w:p>
    <w:p w:rsidR="00070BFF" w:rsidRPr="008814C4" w:rsidRDefault="001E62DF" w:rsidP="001E6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1</w:t>
      </w:r>
      <w:r w:rsidR="00070BFF" w:rsidRPr="008814C4">
        <w:rPr>
          <w:rFonts w:ascii="Times New Roman" w:hAnsi="Times New Roman"/>
          <w:sz w:val="24"/>
          <w:szCs w:val="24"/>
        </w:rPr>
        <w:t>. Нерюнгринским районным Советом депутатов</w:t>
      </w:r>
      <w:r w:rsidR="00070BFF" w:rsidRPr="008814C4">
        <w:rPr>
          <w:rFonts w:ascii="Times New Roman" w:hAnsi="Times New Roman"/>
          <w:b/>
          <w:sz w:val="24"/>
          <w:szCs w:val="24"/>
        </w:rPr>
        <w:t xml:space="preserve"> </w:t>
      </w:r>
      <w:r w:rsidR="00070BFF" w:rsidRPr="008814C4">
        <w:rPr>
          <w:rFonts w:ascii="Times New Roman" w:hAnsi="Times New Roman"/>
          <w:sz w:val="24"/>
          <w:szCs w:val="24"/>
        </w:rPr>
        <w:t>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BC2276" w:rsidRPr="008814C4">
        <w:rPr>
          <w:rFonts w:ascii="Times New Roman" w:hAnsi="Times New Roman"/>
          <w:sz w:val="24"/>
          <w:szCs w:val="24"/>
        </w:rPr>
        <w:t>.07.</w:t>
      </w:r>
      <w:r w:rsidR="00070BFF" w:rsidRPr="008814C4">
        <w:rPr>
          <w:rFonts w:ascii="Times New Roman" w:hAnsi="Times New Roman"/>
          <w:sz w:val="24"/>
          <w:szCs w:val="24"/>
        </w:rPr>
        <w:t xml:space="preserve">1998 </w:t>
      </w:r>
      <w:r w:rsidR="00BC2276" w:rsidRPr="008814C4">
        <w:rPr>
          <w:rFonts w:ascii="Times New Roman" w:hAnsi="Times New Roman"/>
          <w:sz w:val="24"/>
          <w:szCs w:val="24"/>
        </w:rPr>
        <w:t>№</w:t>
      </w:r>
      <w:r w:rsidR="00070BFF" w:rsidRPr="008814C4">
        <w:rPr>
          <w:rFonts w:ascii="Times New Roman" w:hAnsi="Times New Roman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  <w:r w:rsidR="00070BFF" w:rsidRPr="008814C4">
        <w:rPr>
          <w:rFonts w:ascii="Times New Roman" w:eastAsiaTheme="majorEastAsia" w:hAnsi="Times New Roman"/>
          <w:bCs/>
          <w:sz w:val="24"/>
          <w:szCs w:val="24"/>
        </w:rPr>
        <w:t xml:space="preserve"> Федеральным законом от 06</w:t>
      </w:r>
      <w:r w:rsidR="00582ABE" w:rsidRPr="008814C4">
        <w:rPr>
          <w:rFonts w:ascii="Times New Roman" w:eastAsiaTheme="majorEastAsia" w:hAnsi="Times New Roman"/>
          <w:bCs/>
          <w:sz w:val="24"/>
          <w:szCs w:val="24"/>
        </w:rPr>
        <w:t>.12.</w:t>
      </w:r>
      <w:r w:rsidR="00070BFF" w:rsidRPr="008814C4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582ABE" w:rsidRPr="008814C4">
        <w:rPr>
          <w:rFonts w:ascii="Times New Roman" w:eastAsiaTheme="majorEastAsia" w:hAnsi="Times New Roman"/>
          <w:bCs/>
          <w:sz w:val="24"/>
          <w:szCs w:val="24"/>
        </w:rPr>
        <w:t>№</w:t>
      </w:r>
      <w:r w:rsidR="00070BFF" w:rsidRPr="008814C4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582ABE" w:rsidRPr="008814C4">
        <w:rPr>
          <w:rFonts w:ascii="Times New Roman" w:eastAsiaTheme="majorEastAsia" w:hAnsi="Times New Roman"/>
          <w:bCs/>
          <w:sz w:val="24"/>
          <w:szCs w:val="24"/>
        </w:rPr>
        <w:t>«</w:t>
      </w:r>
      <w:r w:rsidR="00070BFF" w:rsidRPr="008814C4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582ABE" w:rsidRPr="008814C4">
        <w:rPr>
          <w:rFonts w:ascii="Times New Roman" w:eastAsiaTheme="majorEastAsia" w:hAnsi="Times New Roman"/>
          <w:bCs/>
          <w:sz w:val="24"/>
          <w:szCs w:val="24"/>
        </w:rPr>
        <w:t>»</w:t>
      </w:r>
      <w:r w:rsidR="00070BFF" w:rsidRPr="008814C4">
        <w:rPr>
          <w:rFonts w:ascii="Times New Roman" w:eastAsiaTheme="majorEastAsia" w:hAnsi="Times New Roman"/>
          <w:bCs/>
          <w:sz w:val="24"/>
          <w:szCs w:val="24"/>
        </w:rPr>
        <w:t>.</w:t>
      </w:r>
    </w:p>
    <w:p w:rsidR="00070BFF" w:rsidRPr="008814C4" w:rsidRDefault="00070BFF" w:rsidP="00CA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2. В ходе проверки годовой бюджетной отчетности Нерюнгринского районного Совета депутатов</w:t>
      </w:r>
      <w:r w:rsidRPr="008814C4">
        <w:rPr>
          <w:rFonts w:ascii="Times New Roman" w:hAnsi="Times New Roman"/>
          <w:b/>
          <w:sz w:val="24"/>
          <w:szCs w:val="24"/>
        </w:rPr>
        <w:t xml:space="preserve"> </w:t>
      </w:r>
      <w:r w:rsidR="007A6DAA" w:rsidRPr="008814C4">
        <w:rPr>
          <w:rFonts w:ascii="Times New Roman" w:hAnsi="Times New Roman"/>
          <w:sz w:val="24"/>
          <w:szCs w:val="24"/>
        </w:rPr>
        <w:t>за 202</w:t>
      </w:r>
      <w:r w:rsidR="00A422E1" w:rsidRPr="008814C4">
        <w:rPr>
          <w:rFonts w:ascii="Times New Roman" w:hAnsi="Times New Roman"/>
          <w:sz w:val="24"/>
          <w:szCs w:val="24"/>
        </w:rPr>
        <w:t>3</w:t>
      </w:r>
      <w:r w:rsidRPr="008814C4">
        <w:rPr>
          <w:rFonts w:ascii="Times New Roman" w:hAnsi="Times New Roman"/>
          <w:sz w:val="24"/>
          <w:szCs w:val="24"/>
        </w:rPr>
        <w:t xml:space="preserve"> год</w:t>
      </w:r>
      <w:r w:rsidR="00582ABE" w:rsidRPr="008814C4">
        <w:rPr>
          <w:rFonts w:ascii="Times New Roman" w:hAnsi="Times New Roman"/>
          <w:sz w:val="24"/>
          <w:szCs w:val="24"/>
        </w:rPr>
        <w:t xml:space="preserve"> нарушений не </w:t>
      </w:r>
      <w:r w:rsidR="00CA4135" w:rsidRPr="008814C4">
        <w:rPr>
          <w:rFonts w:ascii="Times New Roman" w:hAnsi="Times New Roman"/>
          <w:sz w:val="24"/>
          <w:szCs w:val="24"/>
        </w:rPr>
        <w:t>установлено</w:t>
      </w:r>
      <w:r w:rsidRPr="008814C4">
        <w:rPr>
          <w:rFonts w:ascii="Times New Roman" w:hAnsi="Times New Roman"/>
          <w:sz w:val="24"/>
          <w:szCs w:val="24"/>
        </w:rPr>
        <w:t>.</w:t>
      </w:r>
    </w:p>
    <w:p w:rsidR="006E14A1" w:rsidRPr="008814C4" w:rsidRDefault="006E14A1" w:rsidP="00A374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Pr="008814C4" w:rsidRDefault="00070BFF" w:rsidP="00CA4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="007672F2" w:rsidRPr="008814C4">
        <w:rPr>
          <w:rFonts w:ascii="Times New Roman" w:hAnsi="Times New Roman"/>
          <w:sz w:val="24"/>
          <w:szCs w:val="24"/>
        </w:rPr>
        <w:t>–</w:t>
      </w:r>
      <w:r w:rsidR="002C7788" w:rsidRPr="008814C4">
        <w:rPr>
          <w:rFonts w:ascii="Times New Roman" w:hAnsi="Times New Roman"/>
          <w:b/>
          <w:sz w:val="24"/>
          <w:szCs w:val="24"/>
        </w:rPr>
        <w:t xml:space="preserve"> </w:t>
      </w:r>
      <w:r w:rsidR="00A422E1" w:rsidRPr="008814C4">
        <w:rPr>
          <w:rFonts w:ascii="Times New Roman" w:hAnsi="Times New Roman"/>
          <w:sz w:val="24"/>
          <w:szCs w:val="24"/>
        </w:rPr>
        <w:t>11 686,79</w:t>
      </w:r>
      <w:r w:rsidR="001C4AF3" w:rsidRPr="008814C4">
        <w:rPr>
          <w:rFonts w:ascii="Times New Roman" w:eastAsia="Times New Roman" w:hAnsi="Times New Roman"/>
          <w:bCs/>
          <w:spacing w:val="3"/>
          <w:sz w:val="24"/>
          <w:szCs w:val="24"/>
          <w:lang w:eastAsia="ru-RU"/>
        </w:rPr>
        <w:t xml:space="preserve"> </w:t>
      </w:r>
      <w:r w:rsidRPr="008814C4">
        <w:rPr>
          <w:rFonts w:ascii="Times New Roman" w:hAnsi="Times New Roman"/>
          <w:sz w:val="24"/>
          <w:szCs w:val="24"/>
        </w:rPr>
        <w:t>тыс. руб</w:t>
      </w:r>
      <w:r w:rsidR="00CA4135" w:rsidRPr="008814C4">
        <w:rPr>
          <w:rFonts w:ascii="Times New Roman" w:hAnsi="Times New Roman"/>
          <w:sz w:val="24"/>
          <w:szCs w:val="24"/>
        </w:rPr>
        <w:t>лей</w:t>
      </w:r>
      <w:r w:rsidRPr="008814C4">
        <w:rPr>
          <w:rFonts w:ascii="Times New Roman" w:hAnsi="Times New Roman"/>
          <w:sz w:val="24"/>
          <w:szCs w:val="24"/>
        </w:rPr>
        <w:t xml:space="preserve">. Основные параметры годовой бюджетной отчетности Нерюнгринского районного Совета депутатов выполнены. Установлен приемлемый уровень полноты и достоверности составления годовой отчетности. </w:t>
      </w:r>
    </w:p>
    <w:p w:rsidR="00070BFF" w:rsidRPr="008814C4" w:rsidRDefault="00070BFF" w:rsidP="00A374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Pr="008814C4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5" w:rsidRPr="008814C4" w:rsidRDefault="00CA4135" w:rsidP="00CA41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«Нерюнгринский район»:</w:t>
      </w:r>
    </w:p>
    <w:p w:rsidR="00CA4135" w:rsidRPr="008814C4" w:rsidRDefault="00CA4135" w:rsidP="00CA41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4135" w:rsidRPr="008814C4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Председатель</w:t>
      </w:r>
    </w:p>
    <w:p w:rsidR="00CA4135" w:rsidRPr="008814C4" w:rsidRDefault="00CA4135" w:rsidP="00CA413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CA4135" w:rsidRPr="008814C4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CA4135" w:rsidRPr="008814C4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5" w:rsidRPr="008814C4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5" w:rsidRPr="008814C4" w:rsidRDefault="00CA4135" w:rsidP="00CA41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14C4">
        <w:rPr>
          <w:rFonts w:ascii="Times New Roman" w:hAnsi="Times New Roman"/>
          <w:b/>
          <w:sz w:val="24"/>
          <w:szCs w:val="24"/>
        </w:rPr>
        <w:t xml:space="preserve">Нерюнгринский районный Совет депутатов:  </w:t>
      </w:r>
    </w:p>
    <w:p w:rsidR="00CA4135" w:rsidRPr="008814C4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5" w:rsidRPr="008814C4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>Председатель</w:t>
      </w:r>
    </w:p>
    <w:p w:rsidR="00CA4135" w:rsidRPr="008814C4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Нерюнгринского районного </w:t>
      </w:r>
    </w:p>
    <w:p w:rsidR="00CA4135" w:rsidRPr="008814C4" w:rsidRDefault="00CA4135" w:rsidP="00CA413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C4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                         </w:t>
      </w:r>
      <w:r w:rsidR="00A422E1" w:rsidRPr="008814C4">
        <w:rPr>
          <w:rFonts w:ascii="Times New Roman" w:hAnsi="Times New Roman"/>
          <w:sz w:val="24"/>
          <w:szCs w:val="24"/>
        </w:rPr>
        <w:t>Н.В.Бараханова</w:t>
      </w:r>
    </w:p>
    <w:p w:rsidR="00CA4135" w:rsidRPr="008814C4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5" w:rsidRPr="008814C4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2DF" w:rsidRPr="008814C4" w:rsidRDefault="001E62DF" w:rsidP="00C42A69">
      <w:pPr>
        <w:tabs>
          <w:tab w:val="left" w:pos="6945"/>
        </w:tabs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496F" w:rsidRPr="008814C4" w:rsidRDefault="00E2496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14C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</w:t>
      </w:r>
    </w:p>
    <w:p w:rsidR="00E2496F" w:rsidRPr="008814C4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14C4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E2496F" w:rsidRPr="008814C4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14C4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B43B0F" w:rsidRPr="008814C4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B162D5" w:rsidRPr="008814C4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8814C4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C42A69" w:rsidRPr="008814C4"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Pr="008814C4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 w:rsidR="00E256DC" w:rsidRPr="008814C4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B162D5" w:rsidRPr="008814C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8814C4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1E1C96" w:rsidRPr="008814C4" w:rsidRDefault="001E1C96" w:rsidP="00E2496F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E2496F" w:rsidRPr="008814C4" w:rsidRDefault="00E2496F" w:rsidP="00E2496F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8814C4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E2496F" w:rsidRPr="008814C4" w:rsidRDefault="00E2496F" w:rsidP="00E2496F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814C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законов и иных нормативных правовых актов Российской Федерации, Республики Саха (Якутия), Нерюнгринского района, исполнение которых проверено в ходе контрольного мероприятия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8814C4" w:rsidRPr="008814C4" w:rsidTr="007E5C10">
        <w:trPr>
          <w:trHeight w:val="476"/>
        </w:trPr>
        <w:tc>
          <w:tcPr>
            <w:tcW w:w="959" w:type="dxa"/>
            <w:vAlign w:val="center"/>
          </w:tcPr>
          <w:p w:rsidR="00E2496F" w:rsidRPr="008814C4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14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E2496F" w:rsidRPr="008814C4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14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5" w:type="dxa"/>
            <w:vAlign w:val="center"/>
          </w:tcPr>
          <w:p w:rsidR="00E2496F" w:rsidRPr="008814C4" w:rsidRDefault="00E2496F" w:rsidP="00E258BD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814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8814C4" w:rsidRPr="008814C4" w:rsidTr="00E258BD">
        <w:tc>
          <w:tcPr>
            <w:tcW w:w="959" w:type="dxa"/>
            <w:vAlign w:val="center"/>
          </w:tcPr>
          <w:p w:rsidR="00E2496F" w:rsidRPr="008814C4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4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E2496F" w:rsidRPr="008814C4" w:rsidRDefault="00E2496F" w:rsidP="00E258B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8814C4" w:rsidRPr="008814C4" w:rsidTr="00E258BD">
        <w:trPr>
          <w:trHeight w:val="121"/>
        </w:trPr>
        <w:tc>
          <w:tcPr>
            <w:tcW w:w="959" w:type="dxa"/>
            <w:vAlign w:val="center"/>
          </w:tcPr>
          <w:p w:rsidR="00E2496F" w:rsidRPr="008814C4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4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E2496F" w:rsidRPr="008814C4" w:rsidRDefault="00E2496F" w:rsidP="0058520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8814C4" w:rsidRPr="008814C4" w:rsidTr="00E258BD">
        <w:trPr>
          <w:trHeight w:val="121"/>
        </w:trPr>
        <w:tc>
          <w:tcPr>
            <w:tcW w:w="959" w:type="dxa"/>
            <w:vAlign w:val="center"/>
          </w:tcPr>
          <w:p w:rsidR="00E2496F" w:rsidRPr="008814C4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4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E2496F" w:rsidRPr="008814C4" w:rsidRDefault="00E2496F" w:rsidP="0058520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</w:t>
            </w:r>
            <w:r w:rsidR="00585208" w:rsidRPr="00881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81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8814C4" w:rsidRPr="008814C4" w:rsidTr="00E258BD">
        <w:trPr>
          <w:trHeight w:val="121"/>
        </w:trPr>
        <w:tc>
          <w:tcPr>
            <w:tcW w:w="959" w:type="dxa"/>
            <w:vAlign w:val="center"/>
          </w:tcPr>
          <w:p w:rsidR="00E2496F" w:rsidRPr="008814C4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4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E2496F" w:rsidRPr="008814C4" w:rsidRDefault="00E2496F" w:rsidP="00E258B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4C4">
              <w:rPr>
                <w:rFonts w:ascii="Times New Roman" w:hAnsi="Times New Roman"/>
                <w:sz w:val="24"/>
                <w:szCs w:val="24"/>
              </w:rPr>
              <w:t xml:space="preserve">Решение Нерюнгринского районного Совета депутатов Республики Саха (Якутия) от </w:t>
            </w:r>
            <w:r w:rsidR="00CA4135" w:rsidRPr="008814C4">
              <w:rPr>
                <w:rFonts w:ascii="Times New Roman" w:hAnsi="Times New Roman"/>
                <w:sz w:val="24"/>
                <w:szCs w:val="24"/>
              </w:rPr>
              <w:t xml:space="preserve">24.12.2021 № 4-26 </w:t>
            </w:r>
            <w:r w:rsidRPr="008814C4">
              <w:rPr>
                <w:rFonts w:ascii="Times New Roman" w:hAnsi="Times New Roman"/>
                <w:sz w:val="24"/>
                <w:szCs w:val="24"/>
              </w:rPr>
              <w:t>«Об утверждении Положения о бюджетном процессе в Нерюнгринском районе»</w:t>
            </w:r>
          </w:p>
        </w:tc>
      </w:tr>
      <w:tr w:rsidR="00E2496F" w:rsidRPr="008814C4" w:rsidTr="00E258BD">
        <w:trPr>
          <w:trHeight w:val="121"/>
        </w:trPr>
        <w:tc>
          <w:tcPr>
            <w:tcW w:w="959" w:type="dxa"/>
            <w:vAlign w:val="center"/>
          </w:tcPr>
          <w:p w:rsidR="00E2496F" w:rsidRPr="008814C4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4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E2496F" w:rsidRPr="008814C4" w:rsidRDefault="00E2496F" w:rsidP="00B162D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814C4">
              <w:rPr>
                <w:rFonts w:ascii="Times New Roman" w:hAnsi="Times New Roman"/>
                <w:sz w:val="24"/>
                <w:szCs w:val="24"/>
              </w:rPr>
              <w:t>Решение Нерюнгринского районного Совета депутатов Республики Саха (Якутия) от 2</w:t>
            </w:r>
            <w:r w:rsidR="00B162D5" w:rsidRPr="008814C4">
              <w:rPr>
                <w:rFonts w:ascii="Times New Roman" w:hAnsi="Times New Roman"/>
                <w:sz w:val="24"/>
                <w:szCs w:val="24"/>
              </w:rPr>
              <w:t>0</w:t>
            </w:r>
            <w:r w:rsidR="00E256DC" w:rsidRPr="008814C4">
              <w:rPr>
                <w:rFonts w:ascii="Times New Roman" w:hAnsi="Times New Roman"/>
                <w:sz w:val="24"/>
                <w:szCs w:val="24"/>
              </w:rPr>
              <w:t>.12</w:t>
            </w:r>
            <w:r w:rsidRPr="008814C4">
              <w:rPr>
                <w:rFonts w:ascii="Times New Roman" w:hAnsi="Times New Roman"/>
                <w:sz w:val="24"/>
                <w:szCs w:val="24"/>
              </w:rPr>
              <w:t>.20</w:t>
            </w:r>
            <w:r w:rsidR="00B162D5" w:rsidRPr="008814C4">
              <w:rPr>
                <w:rFonts w:ascii="Times New Roman" w:hAnsi="Times New Roman"/>
                <w:sz w:val="24"/>
                <w:szCs w:val="24"/>
              </w:rPr>
              <w:t>22</w:t>
            </w:r>
            <w:r w:rsidRPr="008814C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162D5" w:rsidRPr="008814C4">
              <w:rPr>
                <w:rFonts w:ascii="Times New Roman" w:hAnsi="Times New Roman"/>
                <w:sz w:val="24"/>
                <w:szCs w:val="24"/>
              </w:rPr>
              <w:t>1-35</w:t>
            </w:r>
            <w:r w:rsidRPr="008814C4">
              <w:rPr>
                <w:rFonts w:ascii="Times New Roman" w:hAnsi="Times New Roman"/>
                <w:sz w:val="24"/>
                <w:szCs w:val="24"/>
              </w:rPr>
              <w:t xml:space="preserve"> «О бюдж</w:t>
            </w:r>
            <w:r w:rsidR="00E256DC" w:rsidRPr="008814C4">
              <w:rPr>
                <w:rFonts w:ascii="Times New Roman" w:hAnsi="Times New Roman"/>
                <w:sz w:val="24"/>
                <w:szCs w:val="24"/>
              </w:rPr>
              <w:t>ете Нерюнгринского района на 202</w:t>
            </w:r>
            <w:r w:rsidR="00B162D5" w:rsidRPr="008814C4">
              <w:rPr>
                <w:rFonts w:ascii="Times New Roman" w:hAnsi="Times New Roman"/>
                <w:sz w:val="24"/>
                <w:szCs w:val="24"/>
              </w:rPr>
              <w:t>3</w:t>
            </w:r>
            <w:r w:rsidR="00E256DC" w:rsidRPr="008814C4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B162D5" w:rsidRPr="008814C4">
              <w:rPr>
                <w:rFonts w:ascii="Times New Roman" w:hAnsi="Times New Roman"/>
                <w:sz w:val="24"/>
                <w:szCs w:val="24"/>
              </w:rPr>
              <w:t>4</w:t>
            </w:r>
            <w:r w:rsidRPr="008814C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E256DC" w:rsidRPr="008814C4">
              <w:rPr>
                <w:rFonts w:ascii="Times New Roman" w:hAnsi="Times New Roman"/>
                <w:sz w:val="24"/>
                <w:szCs w:val="24"/>
              </w:rPr>
              <w:t>2</w:t>
            </w:r>
            <w:r w:rsidR="00B162D5" w:rsidRPr="008814C4">
              <w:rPr>
                <w:rFonts w:ascii="Times New Roman" w:hAnsi="Times New Roman"/>
                <w:sz w:val="24"/>
                <w:szCs w:val="24"/>
              </w:rPr>
              <w:t>5</w:t>
            </w:r>
            <w:r w:rsidRPr="008814C4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</w:tbl>
    <w:p w:rsidR="00E2496F" w:rsidRPr="008814C4" w:rsidRDefault="00E2496F" w:rsidP="00E2496F">
      <w:pPr>
        <w:rPr>
          <w:rFonts w:ascii="Times New Roman" w:hAnsi="Times New Roman"/>
          <w:sz w:val="24"/>
          <w:szCs w:val="24"/>
        </w:rPr>
      </w:pPr>
    </w:p>
    <w:p w:rsidR="00E2496F" w:rsidRPr="008814C4" w:rsidRDefault="00E2496F" w:rsidP="00E2496F">
      <w:pPr>
        <w:rPr>
          <w:rFonts w:ascii="Times New Roman" w:hAnsi="Times New Roman"/>
        </w:rPr>
      </w:pPr>
    </w:p>
    <w:p w:rsidR="00E2496F" w:rsidRPr="008814C4" w:rsidRDefault="00E2496F">
      <w:pPr>
        <w:rPr>
          <w:rFonts w:ascii="Times New Roman" w:hAnsi="Times New Roman"/>
        </w:rPr>
      </w:pPr>
    </w:p>
    <w:bookmarkEnd w:id="0"/>
    <w:p w:rsidR="00E2496F" w:rsidRPr="008814C4" w:rsidRDefault="00E2496F">
      <w:pPr>
        <w:rPr>
          <w:rFonts w:ascii="Times New Roman" w:hAnsi="Times New Roman"/>
        </w:rPr>
      </w:pPr>
    </w:p>
    <w:sectPr w:rsidR="00E2496F" w:rsidRPr="008814C4" w:rsidSect="00E258BD">
      <w:footerReference w:type="even" r:id="rId15"/>
      <w:footerReference w:type="default" r:id="rId16"/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85" w:rsidRDefault="00D55985">
      <w:pPr>
        <w:spacing w:after="0" w:line="240" w:lineRule="auto"/>
      </w:pPr>
      <w:r>
        <w:separator/>
      </w:r>
    </w:p>
  </w:endnote>
  <w:endnote w:type="continuationSeparator" w:id="0">
    <w:p w:rsidR="00D55985" w:rsidRDefault="00D5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68" w:rsidRDefault="00856B68" w:rsidP="00E25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6B68" w:rsidRDefault="00856B68" w:rsidP="00E258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68" w:rsidRDefault="00856B68" w:rsidP="00E25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4C4">
      <w:rPr>
        <w:rStyle w:val="a5"/>
        <w:noProof/>
      </w:rPr>
      <w:t>8</w:t>
    </w:r>
    <w:r>
      <w:rPr>
        <w:rStyle w:val="a5"/>
      </w:rPr>
      <w:fldChar w:fldCharType="end"/>
    </w:r>
  </w:p>
  <w:p w:rsidR="00856B68" w:rsidRDefault="00856B68" w:rsidP="00E258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85" w:rsidRDefault="00D55985">
      <w:pPr>
        <w:spacing w:after="0" w:line="240" w:lineRule="auto"/>
      </w:pPr>
      <w:r>
        <w:separator/>
      </w:r>
    </w:p>
  </w:footnote>
  <w:footnote w:type="continuationSeparator" w:id="0">
    <w:p w:rsidR="00D55985" w:rsidRDefault="00D5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1A2556"/>
    <w:multiLevelType w:val="hybridMultilevel"/>
    <w:tmpl w:val="BFA255BC"/>
    <w:lvl w:ilvl="0" w:tplc="DA30EF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5577"/>
    <w:multiLevelType w:val="hybridMultilevel"/>
    <w:tmpl w:val="FCF4E120"/>
    <w:lvl w:ilvl="0" w:tplc="20E662C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FF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8DF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080"/>
    <w:rsid w:val="000375B1"/>
    <w:rsid w:val="00037783"/>
    <w:rsid w:val="00037F68"/>
    <w:rsid w:val="00040E97"/>
    <w:rsid w:val="00041C27"/>
    <w:rsid w:val="00042484"/>
    <w:rsid w:val="00042A7B"/>
    <w:rsid w:val="00043B85"/>
    <w:rsid w:val="000441CD"/>
    <w:rsid w:val="00046363"/>
    <w:rsid w:val="0005102A"/>
    <w:rsid w:val="00051B04"/>
    <w:rsid w:val="00051CA0"/>
    <w:rsid w:val="000521E0"/>
    <w:rsid w:val="0005256C"/>
    <w:rsid w:val="000536F3"/>
    <w:rsid w:val="000542ED"/>
    <w:rsid w:val="000545D6"/>
    <w:rsid w:val="00054C91"/>
    <w:rsid w:val="0005523C"/>
    <w:rsid w:val="000554FB"/>
    <w:rsid w:val="00055D95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0BFF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1EF"/>
    <w:rsid w:val="000815B2"/>
    <w:rsid w:val="00081829"/>
    <w:rsid w:val="000821D6"/>
    <w:rsid w:val="0008391D"/>
    <w:rsid w:val="00083DBC"/>
    <w:rsid w:val="000853FA"/>
    <w:rsid w:val="00087252"/>
    <w:rsid w:val="000900C6"/>
    <w:rsid w:val="00090697"/>
    <w:rsid w:val="00092652"/>
    <w:rsid w:val="00092AEC"/>
    <w:rsid w:val="00092F01"/>
    <w:rsid w:val="00093154"/>
    <w:rsid w:val="00093DA3"/>
    <w:rsid w:val="00093DC4"/>
    <w:rsid w:val="00093E19"/>
    <w:rsid w:val="00094BDA"/>
    <w:rsid w:val="0009509C"/>
    <w:rsid w:val="00095205"/>
    <w:rsid w:val="00095864"/>
    <w:rsid w:val="00095F6D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5DA1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1D2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0FE"/>
    <w:rsid w:val="000D32B3"/>
    <w:rsid w:val="000D3436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8AE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5D2B"/>
    <w:rsid w:val="000F7943"/>
    <w:rsid w:val="000F7966"/>
    <w:rsid w:val="000F7FCB"/>
    <w:rsid w:val="00100602"/>
    <w:rsid w:val="00100615"/>
    <w:rsid w:val="001007A5"/>
    <w:rsid w:val="001009A4"/>
    <w:rsid w:val="001013F0"/>
    <w:rsid w:val="00101690"/>
    <w:rsid w:val="00104056"/>
    <w:rsid w:val="00104116"/>
    <w:rsid w:val="00104BEF"/>
    <w:rsid w:val="00105136"/>
    <w:rsid w:val="0010691C"/>
    <w:rsid w:val="00106E50"/>
    <w:rsid w:val="001102FD"/>
    <w:rsid w:val="00110D34"/>
    <w:rsid w:val="00110FD6"/>
    <w:rsid w:val="001115AF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27FF"/>
    <w:rsid w:val="001232B8"/>
    <w:rsid w:val="00123F93"/>
    <w:rsid w:val="001257B2"/>
    <w:rsid w:val="00125CFE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74D"/>
    <w:rsid w:val="00164DFE"/>
    <w:rsid w:val="0016502C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231B"/>
    <w:rsid w:val="00173030"/>
    <w:rsid w:val="00173162"/>
    <w:rsid w:val="001741A8"/>
    <w:rsid w:val="00175479"/>
    <w:rsid w:val="00177E68"/>
    <w:rsid w:val="00180139"/>
    <w:rsid w:val="00180382"/>
    <w:rsid w:val="00180909"/>
    <w:rsid w:val="00180A6E"/>
    <w:rsid w:val="00181666"/>
    <w:rsid w:val="001825DC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283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CBF"/>
    <w:rsid w:val="001A6E47"/>
    <w:rsid w:val="001B01A7"/>
    <w:rsid w:val="001B0825"/>
    <w:rsid w:val="001B0E91"/>
    <w:rsid w:val="001B14A0"/>
    <w:rsid w:val="001B385B"/>
    <w:rsid w:val="001B3E7F"/>
    <w:rsid w:val="001B54EE"/>
    <w:rsid w:val="001B5669"/>
    <w:rsid w:val="001B59D3"/>
    <w:rsid w:val="001B5D50"/>
    <w:rsid w:val="001B6B34"/>
    <w:rsid w:val="001B78F6"/>
    <w:rsid w:val="001B7EB5"/>
    <w:rsid w:val="001C0388"/>
    <w:rsid w:val="001C08EC"/>
    <w:rsid w:val="001C0C71"/>
    <w:rsid w:val="001C15C8"/>
    <w:rsid w:val="001C431B"/>
    <w:rsid w:val="001C4AF3"/>
    <w:rsid w:val="001C59F6"/>
    <w:rsid w:val="001C681F"/>
    <w:rsid w:val="001C68D3"/>
    <w:rsid w:val="001C69EA"/>
    <w:rsid w:val="001C6C8E"/>
    <w:rsid w:val="001D03CA"/>
    <w:rsid w:val="001D07EA"/>
    <w:rsid w:val="001D0DE6"/>
    <w:rsid w:val="001D139D"/>
    <w:rsid w:val="001D3BFA"/>
    <w:rsid w:val="001D4C4D"/>
    <w:rsid w:val="001D4CAD"/>
    <w:rsid w:val="001D5C06"/>
    <w:rsid w:val="001D5C8B"/>
    <w:rsid w:val="001D6A69"/>
    <w:rsid w:val="001D7557"/>
    <w:rsid w:val="001D7821"/>
    <w:rsid w:val="001D784C"/>
    <w:rsid w:val="001E091F"/>
    <w:rsid w:val="001E1C96"/>
    <w:rsid w:val="001E1E00"/>
    <w:rsid w:val="001E333F"/>
    <w:rsid w:val="001E42DE"/>
    <w:rsid w:val="001E4525"/>
    <w:rsid w:val="001E4B3C"/>
    <w:rsid w:val="001E4FA4"/>
    <w:rsid w:val="001E560A"/>
    <w:rsid w:val="001E5860"/>
    <w:rsid w:val="001E5AA5"/>
    <w:rsid w:val="001E5D13"/>
    <w:rsid w:val="001E5F1F"/>
    <w:rsid w:val="001E62DF"/>
    <w:rsid w:val="001E68DF"/>
    <w:rsid w:val="001E71F3"/>
    <w:rsid w:val="001E761E"/>
    <w:rsid w:val="001E7A6C"/>
    <w:rsid w:val="001F03AD"/>
    <w:rsid w:val="001F0565"/>
    <w:rsid w:val="001F09A6"/>
    <w:rsid w:val="001F0C77"/>
    <w:rsid w:val="001F1358"/>
    <w:rsid w:val="001F1405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258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003B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143"/>
    <w:rsid w:val="002377E5"/>
    <w:rsid w:val="00237912"/>
    <w:rsid w:val="002403B2"/>
    <w:rsid w:val="00240CC3"/>
    <w:rsid w:val="00240EA2"/>
    <w:rsid w:val="002411E3"/>
    <w:rsid w:val="00241909"/>
    <w:rsid w:val="0024278A"/>
    <w:rsid w:val="00243666"/>
    <w:rsid w:val="00243A3B"/>
    <w:rsid w:val="00243E1A"/>
    <w:rsid w:val="00243EBA"/>
    <w:rsid w:val="0024405C"/>
    <w:rsid w:val="002449BD"/>
    <w:rsid w:val="0024520E"/>
    <w:rsid w:val="00246290"/>
    <w:rsid w:val="002467EE"/>
    <w:rsid w:val="00246C55"/>
    <w:rsid w:val="00246F93"/>
    <w:rsid w:val="0024795F"/>
    <w:rsid w:val="00247A74"/>
    <w:rsid w:val="00247AFF"/>
    <w:rsid w:val="00250CD3"/>
    <w:rsid w:val="00252C49"/>
    <w:rsid w:val="00252C58"/>
    <w:rsid w:val="002547D9"/>
    <w:rsid w:val="00255183"/>
    <w:rsid w:val="00255983"/>
    <w:rsid w:val="00256BAB"/>
    <w:rsid w:val="0025735A"/>
    <w:rsid w:val="002574EC"/>
    <w:rsid w:val="002603D0"/>
    <w:rsid w:val="002619A6"/>
    <w:rsid w:val="0026276F"/>
    <w:rsid w:val="002627EA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2E81"/>
    <w:rsid w:val="002730DA"/>
    <w:rsid w:val="002730FE"/>
    <w:rsid w:val="00274177"/>
    <w:rsid w:val="002747A9"/>
    <w:rsid w:val="00274F62"/>
    <w:rsid w:val="002772C7"/>
    <w:rsid w:val="00280AF6"/>
    <w:rsid w:val="00280D84"/>
    <w:rsid w:val="00281433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4EF3"/>
    <w:rsid w:val="002A5386"/>
    <w:rsid w:val="002A557D"/>
    <w:rsid w:val="002A6384"/>
    <w:rsid w:val="002A65F1"/>
    <w:rsid w:val="002A65F7"/>
    <w:rsid w:val="002A6E4F"/>
    <w:rsid w:val="002A747C"/>
    <w:rsid w:val="002A7864"/>
    <w:rsid w:val="002A7A53"/>
    <w:rsid w:val="002B0708"/>
    <w:rsid w:val="002B1CC1"/>
    <w:rsid w:val="002B42D7"/>
    <w:rsid w:val="002B4ADB"/>
    <w:rsid w:val="002B6D53"/>
    <w:rsid w:val="002B7938"/>
    <w:rsid w:val="002C018D"/>
    <w:rsid w:val="002C1290"/>
    <w:rsid w:val="002C20F6"/>
    <w:rsid w:val="002C28AE"/>
    <w:rsid w:val="002C32BE"/>
    <w:rsid w:val="002C39F6"/>
    <w:rsid w:val="002C47EA"/>
    <w:rsid w:val="002C5A45"/>
    <w:rsid w:val="002C60AA"/>
    <w:rsid w:val="002C6BEA"/>
    <w:rsid w:val="002C7466"/>
    <w:rsid w:val="002C7571"/>
    <w:rsid w:val="002C7788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198"/>
    <w:rsid w:val="002D2220"/>
    <w:rsid w:val="002D2515"/>
    <w:rsid w:val="002D253D"/>
    <w:rsid w:val="002D25D8"/>
    <w:rsid w:val="002D26C0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A6A"/>
    <w:rsid w:val="00300CA3"/>
    <w:rsid w:val="00300D57"/>
    <w:rsid w:val="003012C2"/>
    <w:rsid w:val="0030132E"/>
    <w:rsid w:val="00301E7D"/>
    <w:rsid w:val="003027B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05B"/>
    <w:rsid w:val="00331BA4"/>
    <w:rsid w:val="00331F92"/>
    <w:rsid w:val="00332168"/>
    <w:rsid w:val="003322D8"/>
    <w:rsid w:val="003326FD"/>
    <w:rsid w:val="00333D9F"/>
    <w:rsid w:val="0033500C"/>
    <w:rsid w:val="00335541"/>
    <w:rsid w:val="003355A6"/>
    <w:rsid w:val="00336E98"/>
    <w:rsid w:val="003376DF"/>
    <w:rsid w:val="00340644"/>
    <w:rsid w:val="00340FE2"/>
    <w:rsid w:val="003422DB"/>
    <w:rsid w:val="00342450"/>
    <w:rsid w:val="00342B03"/>
    <w:rsid w:val="00342B36"/>
    <w:rsid w:val="0034359C"/>
    <w:rsid w:val="003438C6"/>
    <w:rsid w:val="00343CA7"/>
    <w:rsid w:val="00343DD9"/>
    <w:rsid w:val="00343EB1"/>
    <w:rsid w:val="0034411E"/>
    <w:rsid w:val="003453EE"/>
    <w:rsid w:val="003479BB"/>
    <w:rsid w:val="0035082D"/>
    <w:rsid w:val="003523A3"/>
    <w:rsid w:val="0035324C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06"/>
    <w:rsid w:val="00364B2A"/>
    <w:rsid w:val="003660D1"/>
    <w:rsid w:val="00367682"/>
    <w:rsid w:val="00370614"/>
    <w:rsid w:val="00372894"/>
    <w:rsid w:val="0037329B"/>
    <w:rsid w:val="0037339C"/>
    <w:rsid w:val="00373988"/>
    <w:rsid w:val="0037491F"/>
    <w:rsid w:val="0037493F"/>
    <w:rsid w:val="00375657"/>
    <w:rsid w:val="00375A56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14D6"/>
    <w:rsid w:val="003A2052"/>
    <w:rsid w:val="003A3B82"/>
    <w:rsid w:val="003A4304"/>
    <w:rsid w:val="003A4B11"/>
    <w:rsid w:val="003A503C"/>
    <w:rsid w:val="003A5120"/>
    <w:rsid w:val="003A5AFF"/>
    <w:rsid w:val="003A65DB"/>
    <w:rsid w:val="003A6C1C"/>
    <w:rsid w:val="003A7922"/>
    <w:rsid w:val="003A7DCB"/>
    <w:rsid w:val="003B0C67"/>
    <w:rsid w:val="003B18F7"/>
    <w:rsid w:val="003B1FE1"/>
    <w:rsid w:val="003B224A"/>
    <w:rsid w:val="003B2DEA"/>
    <w:rsid w:val="003B52BE"/>
    <w:rsid w:val="003B532C"/>
    <w:rsid w:val="003B58EF"/>
    <w:rsid w:val="003B5ABA"/>
    <w:rsid w:val="003B62BB"/>
    <w:rsid w:val="003B65FE"/>
    <w:rsid w:val="003B6CAB"/>
    <w:rsid w:val="003B76E4"/>
    <w:rsid w:val="003B77DA"/>
    <w:rsid w:val="003B78F9"/>
    <w:rsid w:val="003B790D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778"/>
    <w:rsid w:val="003C4863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D6C49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E7DE7"/>
    <w:rsid w:val="003F18B6"/>
    <w:rsid w:val="003F2D65"/>
    <w:rsid w:val="003F41F8"/>
    <w:rsid w:val="003F4925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4AC"/>
    <w:rsid w:val="00413D2E"/>
    <w:rsid w:val="0041432E"/>
    <w:rsid w:val="00414AFE"/>
    <w:rsid w:val="00415BB5"/>
    <w:rsid w:val="00416AA9"/>
    <w:rsid w:val="004203D8"/>
    <w:rsid w:val="00420C77"/>
    <w:rsid w:val="00420ECA"/>
    <w:rsid w:val="00422474"/>
    <w:rsid w:val="004246E0"/>
    <w:rsid w:val="00424950"/>
    <w:rsid w:val="00425556"/>
    <w:rsid w:val="00425E45"/>
    <w:rsid w:val="00426022"/>
    <w:rsid w:val="00426F10"/>
    <w:rsid w:val="00427B34"/>
    <w:rsid w:val="00430CD1"/>
    <w:rsid w:val="00432172"/>
    <w:rsid w:val="004322C8"/>
    <w:rsid w:val="004332EF"/>
    <w:rsid w:val="00435422"/>
    <w:rsid w:val="0043561F"/>
    <w:rsid w:val="0043592F"/>
    <w:rsid w:val="00435C05"/>
    <w:rsid w:val="004360A1"/>
    <w:rsid w:val="00436E5A"/>
    <w:rsid w:val="00436E82"/>
    <w:rsid w:val="00440C44"/>
    <w:rsid w:val="00441DBD"/>
    <w:rsid w:val="004424B1"/>
    <w:rsid w:val="00442EB4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551E"/>
    <w:rsid w:val="00455E36"/>
    <w:rsid w:val="00456544"/>
    <w:rsid w:val="00456A00"/>
    <w:rsid w:val="00456D55"/>
    <w:rsid w:val="004570BC"/>
    <w:rsid w:val="00457A1D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704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A8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5D12"/>
    <w:rsid w:val="00486C70"/>
    <w:rsid w:val="00487ECD"/>
    <w:rsid w:val="004901F8"/>
    <w:rsid w:val="004905ED"/>
    <w:rsid w:val="00490A97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46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5EA7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695"/>
    <w:rsid w:val="004C4BF4"/>
    <w:rsid w:val="004C6617"/>
    <w:rsid w:val="004C6686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572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1FA4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1E79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2E74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11C"/>
    <w:rsid w:val="00555679"/>
    <w:rsid w:val="005564DA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67B0D"/>
    <w:rsid w:val="0057068C"/>
    <w:rsid w:val="00570A92"/>
    <w:rsid w:val="00570DCE"/>
    <w:rsid w:val="00571CF4"/>
    <w:rsid w:val="00571DDF"/>
    <w:rsid w:val="00571F0D"/>
    <w:rsid w:val="00572453"/>
    <w:rsid w:val="005727B2"/>
    <w:rsid w:val="005728D9"/>
    <w:rsid w:val="00573610"/>
    <w:rsid w:val="005747D5"/>
    <w:rsid w:val="00575E6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2ABE"/>
    <w:rsid w:val="00583046"/>
    <w:rsid w:val="0058347D"/>
    <w:rsid w:val="00583D6E"/>
    <w:rsid w:val="00584024"/>
    <w:rsid w:val="00584A3B"/>
    <w:rsid w:val="00585208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3B6"/>
    <w:rsid w:val="005964E5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253"/>
    <w:rsid w:val="005B78D0"/>
    <w:rsid w:val="005C02DA"/>
    <w:rsid w:val="005C0516"/>
    <w:rsid w:val="005C10E3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0DD1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2F4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53C4"/>
    <w:rsid w:val="00606330"/>
    <w:rsid w:val="00606833"/>
    <w:rsid w:val="00606A2F"/>
    <w:rsid w:val="00606A80"/>
    <w:rsid w:val="00607224"/>
    <w:rsid w:val="0060728C"/>
    <w:rsid w:val="0061056A"/>
    <w:rsid w:val="0061079D"/>
    <w:rsid w:val="00611054"/>
    <w:rsid w:val="00611347"/>
    <w:rsid w:val="0061329C"/>
    <w:rsid w:val="0061363B"/>
    <w:rsid w:val="00616159"/>
    <w:rsid w:val="00616739"/>
    <w:rsid w:val="006175C6"/>
    <w:rsid w:val="00620819"/>
    <w:rsid w:val="00620D93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4DC1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3961"/>
    <w:rsid w:val="006543EE"/>
    <w:rsid w:val="0065455C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47A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1A04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069E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833"/>
    <w:rsid w:val="006B7C94"/>
    <w:rsid w:val="006C076D"/>
    <w:rsid w:val="006C3696"/>
    <w:rsid w:val="006C3E61"/>
    <w:rsid w:val="006C3F81"/>
    <w:rsid w:val="006C6236"/>
    <w:rsid w:val="006C65D3"/>
    <w:rsid w:val="006C711F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14A1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200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5D3"/>
    <w:rsid w:val="006F7659"/>
    <w:rsid w:val="006F7B2C"/>
    <w:rsid w:val="006F7DDE"/>
    <w:rsid w:val="0070125F"/>
    <w:rsid w:val="00701297"/>
    <w:rsid w:val="007014C7"/>
    <w:rsid w:val="007015D2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0A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A9D"/>
    <w:rsid w:val="00730BB6"/>
    <w:rsid w:val="007314D8"/>
    <w:rsid w:val="00731560"/>
    <w:rsid w:val="0073174A"/>
    <w:rsid w:val="0073174B"/>
    <w:rsid w:val="00731979"/>
    <w:rsid w:val="00731CBE"/>
    <w:rsid w:val="007320F0"/>
    <w:rsid w:val="007321E3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B66"/>
    <w:rsid w:val="00763D06"/>
    <w:rsid w:val="00763D3D"/>
    <w:rsid w:val="00764BB2"/>
    <w:rsid w:val="00765587"/>
    <w:rsid w:val="007671EC"/>
    <w:rsid w:val="007672F2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115"/>
    <w:rsid w:val="00773964"/>
    <w:rsid w:val="00773B64"/>
    <w:rsid w:val="00774A40"/>
    <w:rsid w:val="00775D38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19F6"/>
    <w:rsid w:val="007821E6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2C2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C26"/>
    <w:rsid w:val="007A2E4A"/>
    <w:rsid w:val="007A3C08"/>
    <w:rsid w:val="007A4CE8"/>
    <w:rsid w:val="007A5174"/>
    <w:rsid w:val="007A5D54"/>
    <w:rsid w:val="007A6B4D"/>
    <w:rsid w:val="007A6DAA"/>
    <w:rsid w:val="007A6DE5"/>
    <w:rsid w:val="007A70DF"/>
    <w:rsid w:val="007B0312"/>
    <w:rsid w:val="007B128A"/>
    <w:rsid w:val="007B24C1"/>
    <w:rsid w:val="007B2B00"/>
    <w:rsid w:val="007B3323"/>
    <w:rsid w:val="007B339C"/>
    <w:rsid w:val="007B497E"/>
    <w:rsid w:val="007B54F1"/>
    <w:rsid w:val="007B6639"/>
    <w:rsid w:val="007B721E"/>
    <w:rsid w:val="007B7B43"/>
    <w:rsid w:val="007C0347"/>
    <w:rsid w:val="007C0917"/>
    <w:rsid w:val="007C0C68"/>
    <w:rsid w:val="007C1727"/>
    <w:rsid w:val="007C1ABE"/>
    <w:rsid w:val="007C1B26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2FCB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0AEB"/>
    <w:rsid w:val="007E18C5"/>
    <w:rsid w:val="007E27A1"/>
    <w:rsid w:val="007E2C55"/>
    <w:rsid w:val="007E311C"/>
    <w:rsid w:val="007E3BCF"/>
    <w:rsid w:val="007E43C5"/>
    <w:rsid w:val="007E5C10"/>
    <w:rsid w:val="007E5ECC"/>
    <w:rsid w:val="007E6315"/>
    <w:rsid w:val="007E6AE8"/>
    <w:rsid w:val="007E6DFC"/>
    <w:rsid w:val="007E6E00"/>
    <w:rsid w:val="007F02A7"/>
    <w:rsid w:val="007F105D"/>
    <w:rsid w:val="007F17BA"/>
    <w:rsid w:val="007F1942"/>
    <w:rsid w:val="007F226B"/>
    <w:rsid w:val="007F2CED"/>
    <w:rsid w:val="007F3156"/>
    <w:rsid w:val="007F4AB7"/>
    <w:rsid w:val="007F4EA1"/>
    <w:rsid w:val="007F585F"/>
    <w:rsid w:val="007F5968"/>
    <w:rsid w:val="007F6B34"/>
    <w:rsid w:val="007F737B"/>
    <w:rsid w:val="007F7B23"/>
    <w:rsid w:val="007F7EA9"/>
    <w:rsid w:val="0080067B"/>
    <w:rsid w:val="00800680"/>
    <w:rsid w:val="00800E93"/>
    <w:rsid w:val="008013BB"/>
    <w:rsid w:val="00801F95"/>
    <w:rsid w:val="008024B0"/>
    <w:rsid w:val="00802A8F"/>
    <w:rsid w:val="0080314F"/>
    <w:rsid w:val="0080482D"/>
    <w:rsid w:val="00804A1D"/>
    <w:rsid w:val="00804B52"/>
    <w:rsid w:val="008050A8"/>
    <w:rsid w:val="00806D93"/>
    <w:rsid w:val="00807482"/>
    <w:rsid w:val="00807A9C"/>
    <w:rsid w:val="008101A5"/>
    <w:rsid w:val="00810F2B"/>
    <w:rsid w:val="00811773"/>
    <w:rsid w:val="00811B71"/>
    <w:rsid w:val="00811C3E"/>
    <w:rsid w:val="00812F4C"/>
    <w:rsid w:val="008144D6"/>
    <w:rsid w:val="008164B0"/>
    <w:rsid w:val="00816BD0"/>
    <w:rsid w:val="0081703C"/>
    <w:rsid w:val="008177F7"/>
    <w:rsid w:val="00821C8B"/>
    <w:rsid w:val="0082231F"/>
    <w:rsid w:val="00822C87"/>
    <w:rsid w:val="008239BE"/>
    <w:rsid w:val="00823CDD"/>
    <w:rsid w:val="00825352"/>
    <w:rsid w:val="008257F3"/>
    <w:rsid w:val="00825BDA"/>
    <w:rsid w:val="00825F99"/>
    <w:rsid w:val="00826669"/>
    <w:rsid w:val="00826A89"/>
    <w:rsid w:val="00826C3A"/>
    <w:rsid w:val="00827317"/>
    <w:rsid w:val="00827558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19F7"/>
    <w:rsid w:val="0084250F"/>
    <w:rsid w:val="00842751"/>
    <w:rsid w:val="0084356A"/>
    <w:rsid w:val="00843785"/>
    <w:rsid w:val="00843C5F"/>
    <w:rsid w:val="00843DA7"/>
    <w:rsid w:val="00845715"/>
    <w:rsid w:val="00845C63"/>
    <w:rsid w:val="00846180"/>
    <w:rsid w:val="008469E9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B68"/>
    <w:rsid w:val="00856EB1"/>
    <w:rsid w:val="00857398"/>
    <w:rsid w:val="00860945"/>
    <w:rsid w:val="00860B28"/>
    <w:rsid w:val="00861FE2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4"/>
    <w:rsid w:val="008814CD"/>
    <w:rsid w:val="0088181E"/>
    <w:rsid w:val="0088199D"/>
    <w:rsid w:val="00881CC0"/>
    <w:rsid w:val="00881F4F"/>
    <w:rsid w:val="0088229B"/>
    <w:rsid w:val="00882FF6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4BBA"/>
    <w:rsid w:val="00895CA1"/>
    <w:rsid w:val="00896853"/>
    <w:rsid w:val="00897A28"/>
    <w:rsid w:val="00897FBA"/>
    <w:rsid w:val="008A0F67"/>
    <w:rsid w:val="008A2DD7"/>
    <w:rsid w:val="008A426F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5702"/>
    <w:rsid w:val="008C60DB"/>
    <w:rsid w:val="008C6E41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4726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1CA"/>
    <w:rsid w:val="008F4A8A"/>
    <w:rsid w:val="008F4FC8"/>
    <w:rsid w:val="008F5FDD"/>
    <w:rsid w:val="008F60C4"/>
    <w:rsid w:val="008F6E5A"/>
    <w:rsid w:val="008F79CE"/>
    <w:rsid w:val="008F7F8B"/>
    <w:rsid w:val="0090021B"/>
    <w:rsid w:val="009003C5"/>
    <w:rsid w:val="00900A09"/>
    <w:rsid w:val="00900D61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1A2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000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0D20"/>
    <w:rsid w:val="0093159C"/>
    <w:rsid w:val="009322DE"/>
    <w:rsid w:val="009333B6"/>
    <w:rsid w:val="00933674"/>
    <w:rsid w:val="0093377E"/>
    <w:rsid w:val="00933ABD"/>
    <w:rsid w:val="00933AD7"/>
    <w:rsid w:val="00934398"/>
    <w:rsid w:val="00934408"/>
    <w:rsid w:val="00935B70"/>
    <w:rsid w:val="009366E9"/>
    <w:rsid w:val="00937B4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459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110A"/>
    <w:rsid w:val="00985984"/>
    <w:rsid w:val="00985A43"/>
    <w:rsid w:val="00985CFC"/>
    <w:rsid w:val="00987032"/>
    <w:rsid w:val="00990800"/>
    <w:rsid w:val="00990DFB"/>
    <w:rsid w:val="00991DC0"/>
    <w:rsid w:val="00993153"/>
    <w:rsid w:val="00993458"/>
    <w:rsid w:val="009938D0"/>
    <w:rsid w:val="0099477F"/>
    <w:rsid w:val="00994916"/>
    <w:rsid w:val="00995688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0B2D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233"/>
    <w:rsid w:val="009B7CED"/>
    <w:rsid w:val="009C12DE"/>
    <w:rsid w:val="009C1443"/>
    <w:rsid w:val="009C15F8"/>
    <w:rsid w:val="009C1C8E"/>
    <w:rsid w:val="009C1F3B"/>
    <w:rsid w:val="009C2131"/>
    <w:rsid w:val="009C26A3"/>
    <w:rsid w:val="009C3270"/>
    <w:rsid w:val="009C37BF"/>
    <w:rsid w:val="009C3B5D"/>
    <w:rsid w:val="009C3B76"/>
    <w:rsid w:val="009C3CA4"/>
    <w:rsid w:val="009C48B1"/>
    <w:rsid w:val="009C4B15"/>
    <w:rsid w:val="009C5305"/>
    <w:rsid w:val="009C59EA"/>
    <w:rsid w:val="009C5B72"/>
    <w:rsid w:val="009C648D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CB8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27A36"/>
    <w:rsid w:val="00A301E3"/>
    <w:rsid w:val="00A3031C"/>
    <w:rsid w:val="00A30F53"/>
    <w:rsid w:val="00A3335B"/>
    <w:rsid w:val="00A355A2"/>
    <w:rsid w:val="00A35B13"/>
    <w:rsid w:val="00A36881"/>
    <w:rsid w:val="00A36A91"/>
    <w:rsid w:val="00A373D2"/>
    <w:rsid w:val="00A374FE"/>
    <w:rsid w:val="00A40669"/>
    <w:rsid w:val="00A40B30"/>
    <w:rsid w:val="00A40CFE"/>
    <w:rsid w:val="00A4197E"/>
    <w:rsid w:val="00A41BDE"/>
    <w:rsid w:val="00A4215C"/>
    <w:rsid w:val="00A4221F"/>
    <w:rsid w:val="00A422E1"/>
    <w:rsid w:val="00A43068"/>
    <w:rsid w:val="00A438A5"/>
    <w:rsid w:val="00A438A7"/>
    <w:rsid w:val="00A449AE"/>
    <w:rsid w:val="00A4572E"/>
    <w:rsid w:val="00A4657B"/>
    <w:rsid w:val="00A46B87"/>
    <w:rsid w:val="00A479FE"/>
    <w:rsid w:val="00A47A23"/>
    <w:rsid w:val="00A50384"/>
    <w:rsid w:val="00A51173"/>
    <w:rsid w:val="00A513C5"/>
    <w:rsid w:val="00A529D7"/>
    <w:rsid w:val="00A52F5D"/>
    <w:rsid w:val="00A53326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6C9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2C9E"/>
    <w:rsid w:val="00A73762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194"/>
    <w:rsid w:val="00A842B3"/>
    <w:rsid w:val="00A84D17"/>
    <w:rsid w:val="00A8512A"/>
    <w:rsid w:val="00A8534D"/>
    <w:rsid w:val="00A85F0D"/>
    <w:rsid w:val="00A860F5"/>
    <w:rsid w:val="00A869B6"/>
    <w:rsid w:val="00A90731"/>
    <w:rsid w:val="00A90F78"/>
    <w:rsid w:val="00A91224"/>
    <w:rsid w:val="00A918F4"/>
    <w:rsid w:val="00A919F6"/>
    <w:rsid w:val="00A92949"/>
    <w:rsid w:val="00A932FC"/>
    <w:rsid w:val="00A93C4E"/>
    <w:rsid w:val="00A95411"/>
    <w:rsid w:val="00A9615C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3A17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2D28"/>
    <w:rsid w:val="00AD34B2"/>
    <w:rsid w:val="00AD368D"/>
    <w:rsid w:val="00AD3F4A"/>
    <w:rsid w:val="00AD4292"/>
    <w:rsid w:val="00AD45F9"/>
    <w:rsid w:val="00AD4C10"/>
    <w:rsid w:val="00AD5906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524"/>
    <w:rsid w:val="00AE37D3"/>
    <w:rsid w:val="00AE4C17"/>
    <w:rsid w:val="00AE52E7"/>
    <w:rsid w:val="00AE6B03"/>
    <w:rsid w:val="00AE79A0"/>
    <w:rsid w:val="00AF08E3"/>
    <w:rsid w:val="00AF19C9"/>
    <w:rsid w:val="00AF1D12"/>
    <w:rsid w:val="00AF20C0"/>
    <w:rsid w:val="00AF24CA"/>
    <w:rsid w:val="00AF2AA8"/>
    <w:rsid w:val="00AF2E8A"/>
    <w:rsid w:val="00AF3391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70A"/>
    <w:rsid w:val="00B059AA"/>
    <w:rsid w:val="00B0717D"/>
    <w:rsid w:val="00B07465"/>
    <w:rsid w:val="00B1082C"/>
    <w:rsid w:val="00B114C4"/>
    <w:rsid w:val="00B115DA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2D5"/>
    <w:rsid w:val="00B1726D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8EC"/>
    <w:rsid w:val="00B25922"/>
    <w:rsid w:val="00B25E0E"/>
    <w:rsid w:val="00B261CB"/>
    <w:rsid w:val="00B26761"/>
    <w:rsid w:val="00B26AA5"/>
    <w:rsid w:val="00B26ABD"/>
    <w:rsid w:val="00B276E1"/>
    <w:rsid w:val="00B30533"/>
    <w:rsid w:val="00B305AE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941"/>
    <w:rsid w:val="00B42FE2"/>
    <w:rsid w:val="00B4340D"/>
    <w:rsid w:val="00B43B0F"/>
    <w:rsid w:val="00B45849"/>
    <w:rsid w:val="00B45B84"/>
    <w:rsid w:val="00B46184"/>
    <w:rsid w:val="00B46282"/>
    <w:rsid w:val="00B463A5"/>
    <w:rsid w:val="00B469CE"/>
    <w:rsid w:val="00B47775"/>
    <w:rsid w:val="00B47FEC"/>
    <w:rsid w:val="00B5003D"/>
    <w:rsid w:val="00B504BB"/>
    <w:rsid w:val="00B505EB"/>
    <w:rsid w:val="00B5081C"/>
    <w:rsid w:val="00B5134B"/>
    <w:rsid w:val="00B51435"/>
    <w:rsid w:val="00B516E9"/>
    <w:rsid w:val="00B519A9"/>
    <w:rsid w:val="00B51A58"/>
    <w:rsid w:val="00B528F2"/>
    <w:rsid w:val="00B52BB8"/>
    <w:rsid w:val="00B5482F"/>
    <w:rsid w:val="00B548FA"/>
    <w:rsid w:val="00B54F6F"/>
    <w:rsid w:val="00B554B8"/>
    <w:rsid w:val="00B56753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7E6"/>
    <w:rsid w:val="00B804B0"/>
    <w:rsid w:val="00B80C0A"/>
    <w:rsid w:val="00B81E49"/>
    <w:rsid w:val="00B82549"/>
    <w:rsid w:val="00B82A71"/>
    <w:rsid w:val="00B84134"/>
    <w:rsid w:val="00B8453C"/>
    <w:rsid w:val="00B84C7C"/>
    <w:rsid w:val="00B85A92"/>
    <w:rsid w:val="00B87E84"/>
    <w:rsid w:val="00B87F53"/>
    <w:rsid w:val="00B9025C"/>
    <w:rsid w:val="00B9098C"/>
    <w:rsid w:val="00B90A3A"/>
    <w:rsid w:val="00B910E2"/>
    <w:rsid w:val="00B919E7"/>
    <w:rsid w:val="00B92DF9"/>
    <w:rsid w:val="00B9300B"/>
    <w:rsid w:val="00B934B7"/>
    <w:rsid w:val="00B94AEE"/>
    <w:rsid w:val="00B953B4"/>
    <w:rsid w:val="00B95406"/>
    <w:rsid w:val="00B97DE3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B06E3"/>
    <w:rsid w:val="00BB0C34"/>
    <w:rsid w:val="00BB1081"/>
    <w:rsid w:val="00BB11BE"/>
    <w:rsid w:val="00BB1967"/>
    <w:rsid w:val="00BB2517"/>
    <w:rsid w:val="00BB264A"/>
    <w:rsid w:val="00BB26AC"/>
    <w:rsid w:val="00BB2B26"/>
    <w:rsid w:val="00BB33B2"/>
    <w:rsid w:val="00BB3643"/>
    <w:rsid w:val="00BB4E49"/>
    <w:rsid w:val="00BB4F3A"/>
    <w:rsid w:val="00BB4F4E"/>
    <w:rsid w:val="00BB5A74"/>
    <w:rsid w:val="00BB67EB"/>
    <w:rsid w:val="00BB775B"/>
    <w:rsid w:val="00BC04A0"/>
    <w:rsid w:val="00BC05F0"/>
    <w:rsid w:val="00BC0FA0"/>
    <w:rsid w:val="00BC2276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C7C59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1EA7"/>
    <w:rsid w:val="00BF299C"/>
    <w:rsid w:val="00BF2A06"/>
    <w:rsid w:val="00BF421A"/>
    <w:rsid w:val="00BF458F"/>
    <w:rsid w:val="00BF4CC1"/>
    <w:rsid w:val="00BF4DC0"/>
    <w:rsid w:val="00BF5488"/>
    <w:rsid w:val="00BF56E1"/>
    <w:rsid w:val="00BF68D7"/>
    <w:rsid w:val="00BF69F3"/>
    <w:rsid w:val="00BF6A3C"/>
    <w:rsid w:val="00BF7184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500"/>
    <w:rsid w:val="00C10FB8"/>
    <w:rsid w:val="00C11B39"/>
    <w:rsid w:val="00C12148"/>
    <w:rsid w:val="00C13E36"/>
    <w:rsid w:val="00C1427E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46C"/>
    <w:rsid w:val="00C24547"/>
    <w:rsid w:val="00C24A6E"/>
    <w:rsid w:val="00C25133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5E52"/>
    <w:rsid w:val="00C36F50"/>
    <w:rsid w:val="00C3721F"/>
    <w:rsid w:val="00C3791F"/>
    <w:rsid w:val="00C402A9"/>
    <w:rsid w:val="00C42A69"/>
    <w:rsid w:val="00C42C7D"/>
    <w:rsid w:val="00C43157"/>
    <w:rsid w:val="00C43486"/>
    <w:rsid w:val="00C44AE2"/>
    <w:rsid w:val="00C44D69"/>
    <w:rsid w:val="00C45F38"/>
    <w:rsid w:val="00C4691A"/>
    <w:rsid w:val="00C47B2A"/>
    <w:rsid w:val="00C50E9E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09FB"/>
    <w:rsid w:val="00C710B6"/>
    <w:rsid w:val="00C715EC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4DC"/>
    <w:rsid w:val="00CA169D"/>
    <w:rsid w:val="00CA312D"/>
    <w:rsid w:val="00CA4135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0AFA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851"/>
    <w:rsid w:val="00CD1A80"/>
    <w:rsid w:val="00CD1BBE"/>
    <w:rsid w:val="00CD2044"/>
    <w:rsid w:val="00CD3A95"/>
    <w:rsid w:val="00CD4432"/>
    <w:rsid w:val="00CD70A1"/>
    <w:rsid w:val="00CD765A"/>
    <w:rsid w:val="00CD7B86"/>
    <w:rsid w:val="00CE0B36"/>
    <w:rsid w:val="00CE1898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46EC"/>
    <w:rsid w:val="00CE5B6D"/>
    <w:rsid w:val="00CE6C92"/>
    <w:rsid w:val="00CE701E"/>
    <w:rsid w:val="00CE71E5"/>
    <w:rsid w:val="00CE7479"/>
    <w:rsid w:val="00CE7CFF"/>
    <w:rsid w:val="00CF09C3"/>
    <w:rsid w:val="00CF09D1"/>
    <w:rsid w:val="00CF1786"/>
    <w:rsid w:val="00CF1894"/>
    <w:rsid w:val="00CF1CA1"/>
    <w:rsid w:val="00CF1E74"/>
    <w:rsid w:val="00CF22EB"/>
    <w:rsid w:val="00CF2312"/>
    <w:rsid w:val="00CF2A94"/>
    <w:rsid w:val="00CF2DD4"/>
    <w:rsid w:val="00CF2E3C"/>
    <w:rsid w:val="00CF2FAB"/>
    <w:rsid w:val="00CF35A4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2FC6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5297"/>
    <w:rsid w:val="00D1611F"/>
    <w:rsid w:val="00D17CBE"/>
    <w:rsid w:val="00D17CE3"/>
    <w:rsid w:val="00D204B7"/>
    <w:rsid w:val="00D20C37"/>
    <w:rsid w:val="00D224AE"/>
    <w:rsid w:val="00D22DEE"/>
    <w:rsid w:val="00D232D8"/>
    <w:rsid w:val="00D235DD"/>
    <w:rsid w:val="00D24B5F"/>
    <w:rsid w:val="00D25007"/>
    <w:rsid w:val="00D25794"/>
    <w:rsid w:val="00D25F78"/>
    <w:rsid w:val="00D2734B"/>
    <w:rsid w:val="00D27C31"/>
    <w:rsid w:val="00D27FC0"/>
    <w:rsid w:val="00D301D4"/>
    <w:rsid w:val="00D3040D"/>
    <w:rsid w:val="00D30FC6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7D2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57D"/>
    <w:rsid w:val="00D53689"/>
    <w:rsid w:val="00D53B57"/>
    <w:rsid w:val="00D55889"/>
    <w:rsid w:val="00D55985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3F5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5E2E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2B"/>
    <w:rsid w:val="00D961DB"/>
    <w:rsid w:val="00D96CA8"/>
    <w:rsid w:val="00D97837"/>
    <w:rsid w:val="00D97A2A"/>
    <w:rsid w:val="00D97CDC"/>
    <w:rsid w:val="00DA0BF1"/>
    <w:rsid w:val="00DA10B9"/>
    <w:rsid w:val="00DA18B1"/>
    <w:rsid w:val="00DA1CD3"/>
    <w:rsid w:val="00DA2441"/>
    <w:rsid w:val="00DA3859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3CA"/>
    <w:rsid w:val="00DC065F"/>
    <w:rsid w:val="00DC1171"/>
    <w:rsid w:val="00DC1274"/>
    <w:rsid w:val="00DC203C"/>
    <w:rsid w:val="00DC25D2"/>
    <w:rsid w:val="00DC2A63"/>
    <w:rsid w:val="00DC2D00"/>
    <w:rsid w:val="00DC4242"/>
    <w:rsid w:val="00DC424A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493B"/>
    <w:rsid w:val="00DD5B2D"/>
    <w:rsid w:val="00DD5B3F"/>
    <w:rsid w:val="00DD6F77"/>
    <w:rsid w:val="00DE070A"/>
    <w:rsid w:val="00DE1A10"/>
    <w:rsid w:val="00DE2476"/>
    <w:rsid w:val="00DE2771"/>
    <w:rsid w:val="00DE2CEB"/>
    <w:rsid w:val="00DE3BAD"/>
    <w:rsid w:val="00DE41B5"/>
    <w:rsid w:val="00DE4762"/>
    <w:rsid w:val="00DE4AFB"/>
    <w:rsid w:val="00DE4C99"/>
    <w:rsid w:val="00DE6570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2F58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3FC4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0EA9"/>
    <w:rsid w:val="00E2166F"/>
    <w:rsid w:val="00E229BC"/>
    <w:rsid w:val="00E22CB8"/>
    <w:rsid w:val="00E2496F"/>
    <w:rsid w:val="00E256DC"/>
    <w:rsid w:val="00E258BD"/>
    <w:rsid w:val="00E26E2B"/>
    <w:rsid w:val="00E27DBC"/>
    <w:rsid w:val="00E306CA"/>
    <w:rsid w:val="00E3074A"/>
    <w:rsid w:val="00E30B7D"/>
    <w:rsid w:val="00E314AA"/>
    <w:rsid w:val="00E3257D"/>
    <w:rsid w:val="00E328E8"/>
    <w:rsid w:val="00E3303C"/>
    <w:rsid w:val="00E345C1"/>
    <w:rsid w:val="00E35953"/>
    <w:rsid w:val="00E359C8"/>
    <w:rsid w:val="00E36A53"/>
    <w:rsid w:val="00E36E09"/>
    <w:rsid w:val="00E373DD"/>
    <w:rsid w:val="00E37746"/>
    <w:rsid w:val="00E37787"/>
    <w:rsid w:val="00E37EA8"/>
    <w:rsid w:val="00E408EA"/>
    <w:rsid w:val="00E42C20"/>
    <w:rsid w:val="00E4356A"/>
    <w:rsid w:val="00E43F74"/>
    <w:rsid w:val="00E44BD5"/>
    <w:rsid w:val="00E45FE9"/>
    <w:rsid w:val="00E47441"/>
    <w:rsid w:val="00E47602"/>
    <w:rsid w:val="00E47622"/>
    <w:rsid w:val="00E50716"/>
    <w:rsid w:val="00E51734"/>
    <w:rsid w:val="00E51E98"/>
    <w:rsid w:val="00E5283F"/>
    <w:rsid w:val="00E52882"/>
    <w:rsid w:val="00E52B46"/>
    <w:rsid w:val="00E530C1"/>
    <w:rsid w:val="00E53295"/>
    <w:rsid w:val="00E53D25"/>
    <w:rsid w:val="00E5414D"/>
    <w:rsid w:val="00E5479A"/>
    <w:rsid w:val="00E55683"/>
    <w:rsid w:val="00E56117"/>
    <w:rsid w:val="00E56A3F"/>
    <w:rsid w:val="00E57A6E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060F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D78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378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F82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0AE9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2A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2CF4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1CF"/>
    <w:rsid w:val="00F542A5"/>
    <w:rsid w:val="00F547F9"/>
    <w:rsid w:val="00F5760A"/>
    <w:rsid w:val="00F57648"/>
    <w:rsid w:val="00F57BD2"/>
    <w:rsid w:val="00F601F7"/>
    <w:rsid w:val="00F603CD"/>
    <w:rsid w:val="00F61632"/>
    <w:rsid w:val="00F61D71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82"/>
    <w:rsid w:val="00F716AD"/>
    <w:rsid w:val="00F7196C"/>
    <w:rsid w:val="00F71DA0"/>
    <w:rsid w:val="00F72F7E"/>
    <w:rsid w:val="00F73159"/>
    <w:rsid w:val="00F735F7"/>
    <w:rsid w:val="00F751B8"/>
    <w:rsid w:val="00F77B42"/>
    <w:rsid w:val="00F803C8"/>
    <w:rsid w:val="00F82BF9"/>
    <w:rsid w:val="00F83BC0"/>
    <w:rsid w:val="00F84C1F"/>
    <w:rsid w:val="00F84F93"/>
    <w:rsid w:val="00F85A98"/>
    <w:rsid w:val="00F85AD9"/>
    <w:rsid w:val="00F85F27"/>
    <w:rsid w:val="00F85F7C"/>
    <w:rsid w:val="00F87AA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4EE9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4BE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1423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09CF4-55CB-4DA8-8631-BD1E2080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  <w:style w:type="character" w:styleId="a9">
    <w:name w:val="Strong"/>
    <w:basedOn w:val="a0"/>
    <w:uiPriority w:val="22"/>
    <w:qFormat/>
    <w:rsid w:val="007F105D"/>
    <w:rPr>
      <w:b/>
      <w:bCs/>
    </w:rPr>
  </w:style>
  <w:style w:type="table" w:styleId="aa">
    <w:name w:val="Table Grid"/>
    <w:basedOn w:val="a1"/>
    <w:uiPriority w:val="59"/>
    <w:rsid w:val="00E2496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uiPriority w:val="20"/>
    <w:qFormat/>
    <w:rsid w:val="00653961"/>
    <w:rPr>
      <w:i/>
      <w:iCs/>
    </w:rPr>
  </w:style>
  <w:style w:type="paragraph" w:styleId="ac">
    <w:name w:val="List Paragraph"/>
    <w:basedOn w:val="a"/>
    <w:uiPriority w:val="34"/>
    <w:qFormat/>
    <w:rsid w:val="001E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3" Type="http://schemas.openxmlformats.org/officeDocument/2006/relationships/hyperlink" Target="consultantplus://offline/ref=DF1A0FD5FAE7902E0AEFCD4EE274F204075F97C077AC3861E43A7190FB22804AF7759FA03FC6BBB5MCEF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1A0FD5FAE7902E0AEFCD4EE274F204075F97C077AC3861E43A7190FB22804AF7759FA03FC4B8B6MCE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1A0FD5FAE7902E0AEFCD4EE274F204075F97C077AC3861E43A7190FB22804AF7759FA03FC4B8B6MCEA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81350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1350.4032" TargetMode="External"/><Relationship Id="rId14" Type="http://schemas.openxmlformats.org/officeDocument/2006/relationships/hyperlink" Target="consultantplus://offline/ref=BFD238A5F01A4E44B5F202FEE034557510E214A9BE08DA570271A033CBDE13FC375B6531EA37E487NAV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141E1-6B84-40A1-BEFB-08EC4E8B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8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52</cp:revision>
  <cp:lastPrinted>2024-05-03T02:17:00Z</cp:lastPrinted>
  <dcterms:created xsi:type="dcterms:W3CDTF">2021-03-22T00:31:00Z</dcterms:created>
  <dcterms:modified xsi:type="dcterms:W3CDTF">2024-05-15T10:03:00Z</dcterms:modified>
</cp:coreProperties>
</file>